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EDF" w:rsidRPr="00393C8D" w:rsidRDefault="00592B70" w:rsidP="00083DEF">
      <w:pPr>
        <w:spacing w:line="360" w:lineRule="auto"/>
        <w:rPr>
          <w:rFonts w:ascii="Nobel-Bold" w:hAnsi="Nobel-Bold"/>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Lexus_3D_Tag_Black_LR_RGB" style="position:absolute;margin-left:266.45pt;margin-top:61.7pt;width:162.95pt;height:48.8pt;z-index:251657728;visibility:visible;mso-position-vertical-relative:page;mso-width-relative:margin;mso-height-relative:margin">
            <v:imagedata r:id="rId8" o:title="Lexus_3D_Tag_Black_LR_RGB"/>
            <w10:wrap anchory="page"/>
          </v:shape>
        </w:pict>
      </w:r>
      <w:r>
        <w:rPr>
          <w:rFonts w:ascii="Nobel-Book" w:hAnsi="Nobel-Book" w:cs="Nobel-Book"/>
          <w:b/>
          <w:sz w:val="32"/>
          <w:szCs w:val="32"/>
        </w:rPr>
        <w:t>PERSINFORMATIE</w:t>
      </w:r>
      <w:bookmarkStart w:id="0" w:name="_GoBack"/>
      <w:bookmarkEnd w:id="0"/>
      <w:r w:rsidR="00083DEF" w:rsidRPr="00393C8D">
        <w:rPr>
          <w:rFonts w:ascii="Nobel-Book" w:hAnsi="Nobel-Book" w:cs="Nobel-Book"/>
          <w:b/>
          <w:sz w:val="32"/>
          <w:szCs w:val="32"/>
        </w:rPr>
        <w:tab/>
      </w:r>
      <w:r w:rsidR="00083DEF" w:rsidRPr="00393C8D">
        <w:rPr>
          <w:rFonts w:ascii="Nobel-Book" w:hAnsi="Nobel-Book" w:cs="Nobel-Book"/>
          <w:b/>
          <w:sz w:val="32"/>
          <w:szCs w:val="32"/>
        </w:rPr>
        <w:tab/>
      </w:r>
      <w:r w:rsidR="00083DEF" w:rsidRPr="00393C8D">
        <w:rPr>
          <w:rFonts w:ascii="Nobel-Book" w:hAnsi="Nobel-Book" w:cs="Nobel-Book"/>
          <w:b/>
          <w:sz w:val="32"/>
          <w:szCs w:val="32"/>
        </w:rPr>
        <w:tab/>
      </w:r>
      <w:r w:rsidR="00083DEF" w:rsidRPr="00393C8D">
        <w:rPr>
          <w:rFonts w:ascii="Nobel-Book" w:hAnsi="Nobel-Book" w:cs="Nobel-Book"/>
          <w:b/>
          <w:sz w:val="32"/>
          <w:szCs w:val="32"/>
        </w:rPr>
        <w:tab/>
      </w:r>
    </w:p>
    <w:p w:rsidR="000352E8" w:rsidRPr="00393C8D" w:rsidRDefault="000352E8" w:rsidP="000352E8">
      <w:pPr>
        <w:widowControl w:val="0"/>
        <w:autoSpaceDE w:val="0"/>
        <w:autoSpaceDN w:val="0"/>
        <w:adjustRightInd w:val="0"/>
        <w:spacing w:line="288" w:lineRule="auto"/>
        <w:textAlignment w:val="center"/>
        <w:rPr>
          <w:rFonts w:ascii="Nobel-Book" w:hAnsi="Nobel-Book" w:cs="Nobel-Book"/>
        </w:rPr>
      </w:pPr>
    </w:p>
    <w:p w:rsidR="007C1F89" w:rsidRPr="00393C8D" w:rsidRDefault="007C1F89" w:rsidP="007C1F89">
      <w:pPr>
        <w:ind w:right="39"/>
        <w:rPr>
          <w:rFonts w:ascii="Nobel-Book" w:hAnsi="Nobel-Book" w:cs="Nobel-Book"/>
        </w:rPr>
      </w:pPr>
      <w:r w:rsidRPr="00393C8D">
        <w:rPr>
          <w:rFonts w:ascii="Nobel-Book" w:hAnsi="Nobel-Book"/>
        </w:rPr>
        <w:t>7 JANUARI 2019</w:t>
      </w:r>
    </w:p>
    <w:p w:rsidR="007C1F89" w:rsidRPr="00393C8D" w:rsidRDefault="007C1F89" w:rsidP="007C1F89">
      <w:pPr>
        <w:widowControl w:val="0"/>
        <w:autoSpaceDE w:val="0"/>
        <w:autoSpaceDN w:val="0"/>
        <w:adjustRightInd w:val="0"/>
        <w:rPr>
          <w:rFonts w:ascii="Nobel-Book" w:hAnsi="Nobel-Book" w:cs="Nobel-Book"/>
          <w:b/>
          <w:sz w:val="20"/>
          <w:szCs w:val="20"/>
          <w:lang w:eastAsia="ja-JP"/>
        </w:rPr>
      </w:pPr>
    </w:p>
    <w:p w:rsidR="007C1F89" w:rsidRPr="00393C8D" w:rsidRDefault="007C1F89" w:rsidP="007C1F89">
      <w:pPr>
        <w:widowControl w:val="0"/>
        <w:autoSpaceDE w:val="0"/>
        <w:autoSpaceDN w:val="0"/>
        <w:adjustRightInd w:val="0"/>
        <w:rPr>
          <w:rFonts w:ascii="Nobel-Book" w:hAnsi="Nobel-Book" w:cs="Nobel-Book"/>
          <w:b/>
          <w:sz w:val="32"/>
          <w:szCs w:val="20"/>
        </w:rPr>
      </w:pPr>
      <w:r w:rsidRPr="00393C8D">
        <w:rPr>
          <w:rFonts w:ascii="Nobel-Book" w:hAnsi="Nobel-Book"/>
          <w:b/>
          <w:sz w:val="32"/>
          <w:szCs w:val="20"/>
        </w:rPr>
        <w:t xml:space="preserve">UX 250h: AANGEDREVEN DOOR LEXUS’ ZELF OPLADENDE HYBRIDE AANDRIJFLIJN VAN DE VIERDE GENERATIE </w:t>
      </w:r>
    </w:p>
    <w:p w:rsidR="007C1F89" w:rsidRPr="00393C8D" w:rsidRDefault="007C1F89" w:rsidP="007C1F89">
      <w:pPr>
        <w:widowControl w:val="0"/>
        <w:autoSpaceDE w:val="0"/>
        <w:autoSpaceDN w:val="0"/>
        <w:adjustRightInd w:val="0"/>
        <w:rPr>
          <w:rFonts w:ascii="Nobel-Book" w:hAnsi="Nobel-Book" w:cs="Nobel-Book"/>
          <w:b/>
          <w:sz w:val="20"/>
          <w:szCs w:val="20"/>
          <w:lang w:eastAsia="ja-JP"/>
        </w:rPr>
      </w:pPr>
    </w:p>
    <w:p w:rsidR="007C1F89" w:rsidRPr="00393C8D" w:rsidRDefault="007C1F89" w:rsidP="007C1F89">
      <w:pPr>
        <w:pStyle w:val="ListParagraph"/>
        <w:widowControl w:val="0"/>
        <w:numPr>
          <w:ilvl w:val="0"/>
          <w:numId w:val="24"/>
        </w:numPr>
        <w:autoSpaceDE w:val="0"/>
        <w:autoSpaceDN w:val="0"/>
        <w:adjustRightInd w:val="0"/>
        <w:rPr>
          <w:rFonts w:ascii="Nobel-Book" w:hAnsi="Nobel-Book" w:cs="Nobel-Book"/>
          <w:b/>
          <w:sz w:val="26"/>
          <w:szCs w:val="26"/>
        </w:rPr>
      </w:pPr>
      <w:r w:rsidRPr="00393C8D">
        <w:rPr>
          <w:rFonts w:ascii="Nobel-Book" w:hAnsi="Nobel-Book"/>
          <w:b/>
          <w:sz w:val="26"/>
          <w:szCs w:val="26"/>
        </w:rPr>
        <w:t xml:space="preserve">Lexus’ zelf opladende hybride aandrijflijn combineert op slimme wijze een benzine- en een elektromotor </w:t>
      </w:r>
    </w:p>
    <w:p w:rsidR="007C1F89" w:rsidRPr="00393C8D" w:rsidRDefault="007C1F89" w:rsidP="007C1F89">
      <w:pPr>
        <w:pStyle w:val="ListParagraph"/>
        <w:widowControl w:val="0"/>
        <w:numPr>
          <w:ilvl w:val="0"/>
          <w:numId w:val="24"/>
        </w:numPr>
        <w:autoSpaceDE w:val="0"/>
        <w:autoSpaceDN w:val="0"/>
        <w:adjustRightInd w:val="0"/>
        <w:rPr>
          <w:rFonts w:ascii="Nobel-Book" w:hAnsi="Nobel-Book" w:cs="Nobel-Book"/>
          <w:b/>
          <w:sz w:val="26"/>
          <w:szCs w:val="26"/>
        </w:rPr>
      </w:pPr>
      <w:r w:rsidRPr="00393C8D">
        <w:rPr>
          <w:rFonts w:ascii="Nobel-Book" w:hAnsi="Nobel-Book"/>
          <w:b/>
          <w:sz w:val="26"/>
          <w:szCs w:val="26"/>
        </w:rPr>
        <w:t>De nieuwe UX 250h rijdt in de Electric Vehicle-modus tot wel 50% van de afstand elektrisch</w:t>
      </w:r>
    </w:p>
    <w:p w:rsidR="007C1F89" w:rsidRPr="00393C8D" w:rsidRDefault="007C1F89" w:rsidP="007C1F89">
      <w:pPr>
        <w:pStyle w:val="ListParagraph"/>
        <w:widowControl w:val="0"/>
        <w:numPr>
          <w:ilvl w:val="0"/>
          <w:numId w:val="24"/>
        </w:numPr>
        <w:autoSpaceDE w:val="0"/>
        <w:autoSpaceDN w:val="0"/>
        <w:adjustRightInd w:val="0"/>
        <w:rPr>
          <w:rFonts w:ascii="Nobel-Book" w:hAnsi="Nobel-Book" w:cs="Nobel-Book"/>
          <w:b/>
          <w:sz w:val="26"/>
          <w:szCs w:val="26"/>
        </w:rPr>
      </w:pPr>
      <w:r w:rsidRPr="00393C8D">
        <w:rPr>
          <w:rFonts w:ascii="Nobel-Book" w:hAnsi="Nobel-Book"/>
          <w:b/>
          <w:sz w:val="26"/>
          <w:szCs w:val="26"/>
        </w:rPr>
        <w:t>EURO 6d-conform, de laagste CO</w:t>
      </w:r>
      <w:r w:rsidRPr="00393C8D">
        <w:rPr>
          <w:rFonts w:ascii="Nobel-Book" w:hAnsi="Nobel-Book"/>
          <w:b/>
          <w:sz w:val="26"/>
          <w:szCs w:val="26"/>
          <w:vertAlign w:val="subscript"/>
        </w:rPr>
        <w:t>2</w:t>
      </w:r>
      <w:r w:rsidRPr="00393C8D">
        <w:rPr>
          <w:rFonts w:ascii="Nobel-Book" w:hAnsi="Nobel-Book"/>
          <w:b/>
          <w:sz w:val="26"/>
          <w:szCs w:val="26"/>
        </w:rPr>
        <w:t xml:space="preserve">-emissie in zijn klasse en vrijwel geen uitstoot van stikstofoxiden en fijnstof </w:t>
      </w:r>
    </w:p>
    <w:p w:rsidR="007C1F89" w:rsidRPr="00393C8D" w:rsidRDefault="007C1F89" w:rsidP="007C1F89">
      <w:pPr>
        <w:pStyle w:val="ListParagraph"/>
        <w:widowControl w:val="0"/>
        <w:numPr>
          <w:ilvl w:val="0"/>
          <w:numId w:val="24"/>
        </w:numPr>
        <w:autoSpaceDE w:val="0"/>
        <w:autoSpaceDN w:val="0"/>
        <w:adjustRightInd w:val="0"/>
        <w:rPr>
          <w:rFonts w:ascii="Nobel-Book" w:hAnsi="Nobel-Book" w:cs="Nobel-Book"/>
          <w:b/>
          <w:sz w:val="26"/>
          <w:szCs w:val="26"/>
        </w:rPr>
      </w:pPr>
      <w:r w:rsidRPr="00393C8D">
        <w:rPr>
          <w:rFonts w:ascii="Nobel-Book" w:hAnsi="Nobel-Book"/>
          <w:b/>
          <w:sz w:val="26"/>
          <w:szCs w:val="26"/>
        </w:rPr>
        <w:t xml:space="preserve">De UX 250h hoeft niet handmatig te worden opgeladen en biedt lage gebruikskosten  </w:t>
      </w:r>
    </w:p>
    <w:p w:rsidR="007C1F89" w:rsidRPr="00393C8D" w:rsidRDefault="007C1F89" w:rsidP="007C1F89">
      <w:pPr>
        <w:widowControl w:val="0"/>
        <w:autoSpaceDE w:val="0"/>
        <w:autoSpaceDN w:val="0"/>
        <w:adjustRightInd w:val="0"/>
        <w:rPr>
          <w:rFonts w:ascii="Nobel-Book" w:hAnsi="Nobel-Book" w:cs="Nobel-Book"/>
          <w:sz w:val="20"/>
          <w:szCs w:val="20"/>
          <w:lang w:eastAsia="ja-JP"/>
        </w:rPr>
      </w:pP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Als je in de nieuwe UX 250h stapt, merk je al snel dat dit geen ‘gewone cross-over’ is. Dankzij Lexus’ zelf opladende hybride aandrijflijn van de vierde generatie biedt de auto niet alleen een zeer levendig rijgedrag, maar zoals alle hybrides van Lexus ook het laagste brandstofverbruik en de laagste uitstoot in zijn klasse, zonder oplaad- en actieradiusproblemen. In het dagelijkse stadsverkeer rijdt de UX 250h, afhankelijk van de omstandigheden, tot wel 50% van elke rit elektrisch.</w:t>
      </w:r>
    </w:p>
    <w:p w:rsidR="007C1F89" w:rsidRPr="00393C8D" w:rsidRDefault="007C1F89" w:rsidP="007C1F89">
      <w:pPr>
        <w:widowControl w:val="0"/>
        <w:autoSpaceDE w:val="0"/>
        <w:autoSpaceDN w:val="0"/>
        <w:adjustRightInd w:val="0"/>
        <w:jc w:val="both"/>
        <w:rPr>
          <w:rFonts w:ascii="Nobel-Book" w:hAnsi="Nobel-Book" w:cs="Nobel-Book"/>
          <w:b/>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LEXUS’ ZELF OPLADENDE HYBRIDE AANDRIJFLIJN</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De zelf opladende hybride aandrijflijn van de Lexus UX 250h zorgt voor een probleemloze samenwerking tussen een performante en uiterst zuinige 2.0-liter viercilinderbenzinemotor en een of meer krachtige elektromotoren. Het systeem is leverbaar met voorwielaandrijving of E-FOUR all-wheel-drive en heeft een nieuwe compacte transaxle en Power Control Unit. De nieuwe nikkel-metaalhydrideaccu bevindt zich onder de achterbank en neemt daardoor vrijwel geen laadruimte in beslag. Bovendien draagt de accu bij aan het lage zwaartepunt van de UX. Belangrijk is dat de ingenieurs van Lexus zich niet alleen gericht hebben op zuinigheid en een lage uitstoot, maar ook op puur rijplezier.</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ELECTRIC VEHICLE-MODUS</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 xml:space="preserve">Als de </w:t>
      </w:r>
      <w:r w:rsidR="002D5926" w:rsidRPr="00393C8D">
        <w:rPr>
          <w:rFonts w:ascii="Nobel-Book" w:hAnsi="Nobel-Book"/>
          <w:szCs w:val="20"/>
        </w:rPr>
        <w:t xml:space="preserve">bestuurder </w:t>
      </w:r>
      <w:r w:rsidRPr="00393C8D">
        <w:rPr>
          <w:rFonts w:ascii="Nobel-Book" w:hAnsi="Nobel-Book"/>
          <w:szCs w:val="20"/>
        </w:rPr>
        <w:t xml:space="preserve">op kruissnelheid rijdt of </w:t>
      </w:r>
      <w:r w:rsidR="002D5926" w:rsidRPr="00393C8D">
        <w:rPr>
          <w:rFonts w:ascii="Nobel-Book" w:hAnsi="Nobel-Book"/>
          <w:szCs w:val="20"/>
        </w:rPr>
        <w:t>licht accelereert</w:t>
      </w:r>
      <w:r w:rsidRPr="00393C8D">
        <w:rPr>
          <w:rFonts w:ascii="Nobel-Book" w:hAnsi="Nobel-Book"/>
          <w:szCs w:val="20"/>
        </w:rPr>
        <w:t xml:space="preserve">, </w:t>
      </w:r>
      <w:r w:rsidR="0073752D" w:rsidRPr="00393C8D">
        <w:rPr>
          <w:rFonts w:ascii="Nobel-Book" w:hAnsi="Nobel-Book"/>
          <w:szCs w:val="20"/>
        </w:rPr>
        <w:t>drijft</w:t>
      </w:r>
      <w:r w:rsidR="006F5BE3" w:rsidRPr="00393C8D">
        <w:rPr>
          <w:rFonts w:ascii="Nobel-Book" w:hAnsi="Nobel-Book"/>
          <w:szCs w:val="20"/>
        </w:rPr>
        <w:t xml:space="preserve"> </w:t>
      </w:r>
      <w:r w:rsidRPr="00393C8D">
        <w:rPr>
          <w:rFonts w:ascii="Nobel-Book" w:hAnsi="Nobel-Book"/>
          <w:szCs w:val="20"/>
        </w:rPr>
        <w:t xml:space="preserve">de voorste elektromotor (en de achterste elektromotor bij all-wheel-drive-modellen) </w:t>
      </w:r>
      <w:r w:rsidR="006F5BE3" w:rsidRPr="00393C8D">
        <w:rPr>
          <w:rFonts w:ascii="Nobel-Book" w:hAnsi="Nobel-Book"/>
          <w:szCs w:val="20"/>
        </w:rPr>
        <w:t xml:space="preserve">de auto aan met </w:t>
      </w:r>
      <w:r w:rsidRPr="00393C8D">
        <w:rPr>
          <w:rFonts w:ascii="Nobel-Book" w:hAnsi="Nobel-Book"/>
          <w:szCs w:val="20"/>
        </w:rPr>
        <w:t>elektrisch vermogen van de hybride accu. De auto rijdt dan vrijwel geruisloos, verbruikt geen benzine en stoot geen schadelijke stoffen uit.</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DYNAMISCH EN SOEPEL</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Bij hogere snelheden neemt de uiterst soepele benzinemotor met Atkinson-cyclus het bijna onhoorbaar over. Waar nodig krijgt hij nog hulp van de elektromotor(en). Dankzij de nagenoeg perfecte verdeling van deze twee krachtbronnen biedt de UX 250h optimaal rijplezier, een bescheiden brandstofverbruik en een lage uitstoot.</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SNELLE ACCELERATIE</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 xml:space="preserve">Bij </w:t>
      </w:r>
      <w:r w:rsidR="00F24399" w:rsidRPr="00393C8D">
        <w:rPr>
          <w:rFonts w:ascii="Nobel-Book" w:hAnsi="Nobel-Book"/>
          <w:szCs w:val="20"/>
        </w:rPr>
        <w:t>krachtig</w:t>
      </w:r>
      <w:r w:rsidRPr="00393C8D">
        <w:rPr>
          <w:rFonts w:ascii="Nobel-Book" w:hAnsi="Nobel-Book"/>
          <w:szCs w:val="20"/>
        </w:rPr>
        <w:t xml:space="preserve"> accelereren springt het vermogen van de elektromotor(en) de 2.0-liter benzinemotor</w:t>
      </w:r>
      <w:r w:rsidR="00AA7D2B" w:rsidRPr="00393C8D">
        <w:rPr>
          <w:rFonts w:ascii="Nobel-Book" w:hAnsi="Nobel-Book"/>
          <w:szCs w:val="20"/>
        </w:rPr>
        <w:t xml:space="preserve"> </w:t>
      </w:r>
      <w:r w:rsidRPr="00393C8D">
        <w:rPr>
          <w:rFonts w:ascii="Nobel-Book" w:hAnsi="Nobel-Book"/>
          <w:szCs w:val="20"/>
        </w:rPr>
        <w:t>onmiddellijk bij. Dit resulteert in een krachtige toename van het koppel, wat voor een lineaire acceleratie zorgt als die nodig is.</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HANDMATIG OPLADEN IS NIET NODIG</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Als de bestuurder remt of zijn voet van het gaspedaal haalt, wekt het regeneratieve remsysteem via kinetische energie elektriciteit op die, samen met de tijdens het rijden opgewekte elektriciteit, wordt opgeslagen in de hybride accu. Daarom hoeft de UX 250h nooit handmatig te worden opgeladen.</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KOPLOPER OP HET GEBIED VAN HYBRIDE TECHNOLOGIE</w:t>
      </w:r>
    </w:p>
    <w:p w:rsidR="007C1F89" w:rsidRPr="00393C8D" w:rsidRDefault="007C1F89" w:rsidP="007C1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Nobel-Book" w:hAnsi="Nobel-Book" w:cs="Nobel-Book"/>
          <w:szCs w:val="20"/>
        </w:rPr>
      </w:pPr>
      <w:r w:rsidRPr="00393C8D">
        <w:rPr>
          <w:rFonts w:ascii="Nobel-Book" w:hAnsi="Nobel-Book"/>
          <w:szCs w:val="20"/>
        </w:rPr>
        <w:t>Zoals bij alle grote technologische doorbraken nam Lexus niet van de ene dag op de andere het voortouw met hybride technologie. In het kader van een langetermijnstrategie voor aandrijflijnen ontwikkelde het bedrijf de eerste hybrides halverwege de jaren 90. Sinds Lexus in 2005 's werelds eerste hybride luxeauto introduceerde, de RX 400h cross-over, heeft het bedrijf meer dan 1,4 miljoen zelf opladende hybrides verkocht. Tegenwoordig worden in Europa negen verschillende hybride modellen aangeboden, van de LC 500h en LS 500h met multi stage hybrid tot de compacte, luxueuze en superefficiënte CT 200h.</w:t>
      </w:r>
    </w:p>
    <w:p w:rsidR="007C1F89" w:rsidRPr="00393C8D" w:rsidRDefault="007C1F89" w:rsidP="007C1F89">
      <w:pPr>
        <w:widowControl w:val="0"/>
        <w:autoSpaceDE w:val="0"/>
        <w:autoSpaceDN w:val="0"/>
        <w:adjustRightInd w:val="0"/>
        <w:jc w:val="both"/>
        <w:rPr>
          <w:rFonts w:ascii="Nobel-Book" w:hAnsi="Nobel-Book" w:cs="Nobel-Book"/>
          <w:szCs w:val="20"/>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LAGE GEBRUIKS- EN ONDERHOUDSKOSTEN</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De UX 250h biedt niet alleen veel rijplezier, maar ook lage gebruiks- en onderhoudskosten en een hoge restwaarde. Dit is met name te danken aan Lexus’ ongeëvenaarde ervaring met het ontwikkelen van zelf opladende hybrides, accu's die even lang meegaan als de auto zelf en de geringe slijtage die inherent is aan het Lexus-systeem.</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LAGERE ONDERHOUDSKOSTEN</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De UX 250h is ontworpen zonder koppeling, terwijl de startmotor en dynamo integraal deel uitmaken van het hybride systeem en tijdens de levensduur van de auto niet onderhouden of vervangen hoeven te worden. Ook is de conventionele distributieriem vervangen door een onderhoudsvrije distributieketting. Omdat deze onderdelen geen onderhoud of vervanging behoeven, levert de UX 250h na vijf jaar een besparing op van ongeveer € 1500.</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HYBRIDE ACCU = LEVENSDUUR VAN DE AUTO</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Met een betrouwbaarheidsrecord van meer dan 60 miljard kilometer wereldwijd is aangetoond dat een hybride accu van Lexus even lang meegaat als de auto zelf. De accu is nauwgezet ontworpen voor prestaties en duurzaamheid en wordt geleverd met een garantie van 5 jaar of tot 100.000 km.</w:t>
      </w:r>
    </w:p>
    <w:p w:rsidR="007C1F89" w:rsidRPr="00393C8D" w:rsidRDefault="007C1F89" w:rsidP="007C1F89">
      <w:pPr>
        <w:widowControl w:val="0"/>
        <w:autoSpaceDE w:val="0"/>
        <w:autoSpaceDN w:val="0"/>
        <w:adjustRightInd w:val="0"/>
        <w:jc w:val="both"/>
        <w:rPr>
          <w:rFonts w:ascii="Nobel-Book" w:hAnsi="Nobel-Book" w:cs="Nobel-Book"/>
          <w:szCs w:val="20"/>
          <w:lang w:eastAsia="ja-JP"/>
        </w:rPr>
      </w:pPr>
    </w:p>
    <w:p w:rsidR="007C1F89" w:rsidRPr="00393C8D" w:rsidRDefault="007C1F89" w:rsidP="007C1F89">
      <w:pPr>
        <w:widowControl w:val="0"/>
        <w:autoSpaceDE w:val="0"/>
        <w:autoSpaceDN w:val="0"/>
        <w:adjustRightInd w:val="0"/>
        <w:jc w:val="both"/>
        <w:rPr>
          <w:rFonts w:ascii="Nobel-Book" w:hAnsi="Nobel-Book" w:cs="Nobel-Book"/>
          <w:b/>
          <w:szCs w:val="20"/>
        </w:rPr>
      </w:pPr>
      <w:r w:rsidRPr="00393C8D">
        <w:rPr>
          <w:rFonts w:ascii="Nobel-Book" w:hAnsi="Nobel-Book"/>
          <w:b/>
          <w:szCs w:val="20"/>
        </w:rPr>
        <w:t>MINDER REM- EN BANDSLIJTAGE</w:t>
      </w:r>
    </w:p>
    <w:p w:rsidR="007C1F89" w:rsidRPr="00393C8D" w:rsidRDefault="007C1F89" w:rsidP="007C1F89">
      <w:pPr>
        <w:widowControl w:val="0"/>
        <w:autoSpaceDE w:val="0"/>
        <w:autoSpaceDN w:val="0"/>
        <w:adjustRightInd w:val="0"/>
        <w:jc w:val="both"/>
        <w:rPr>
          <w:rFonts w:ascii="Nobel-Book" w:hAnsi="Nobel-Book" w:cs="Nobel-Book"/>
          <w:szCs w:val="20"/>
        </w:rPr>
      </w:pPr>
      <w:r w:rsidRPr="00393C8D">
        <w:rPr>
          <w:rFonts w:ascii="Nobel-Book" w:hAnsi="Nobel-Book"/>
          <w:szCs w:val="20"/>
        </w:rPr>
        <w:t xml:space="preserve">Lexus’ zelf opladende hybride aandrijflijn is uitgerust met een regeneratief remsysteem dat de eerste 50% van alle remkracht levert. Daardoor slijten remblokjes en -schijven veel minder snel. Over een afstand van 90.000 km heeft een </w:t>
      </w:r>
      <w:r w:rsidRPr="00393C8D">
        <w:rPr>
          <w:rFonts w:ascii="Nobel-Book" w:hAnsi="Nobel-Book"/>
          <w:szCs w:val="20"/>
        </w:rPr>
        <w:lastRenderedPageBreak/>
        <w:t xml:space="preserve">Lexus-hybride meestal geen nieuwe remschijven nodig, alleen één nieuw setje remblokjes. Bovendien zorgt de hogere bandenspanning bij hybride auto's voor minder slijtage van de bandschouder, terwijl de lineaire vermogensafgifte en de evenwichtige gewichtsverdeling van de auto de bandslijtage nog verder terugdringen. </w:t>
      </w:r>
    </w:p>
    <w:p w:rsidR="007C1F89" w:rsidRPr="00393C8D" w:rsidRDefault="007C1F89" w:rsidP="007C1F89">
      <w:pPr>
        <w:jc w:val="both"/>
        <w:rPr>
          <w:rFonts w:ascii="Nobel-Book" w:hAnsi="Nobel-Book" w:cs="Nobel-Book"/>
          <w:szCs w:val="20"/>
          <w:lang w:eastAsia="ja-JP"/>
        </w:rPr>
      </w:pPr>
    </w:p>
    <w:p w:rsidR="007C1F89" w:rsidRPr="00393C8D" w:rsidRDefault="007C1F89" w:rsidP="007C1F89">
      <w:pPr>
        <w:jc w:val="both"/>
        <w:rPr>
          <w:rFonts w:ascii="Nobel-Book" w:hAnsi="Nobel-Book" w:cs="Nobel-Book"/>
          <w:szCs w:val="20"/>
        </w:rPr>
      </w:pPr>
      <w:r w:rsidRPr="00393C8D">
        <w:rPr>
          <w:rFonts w:ascii="Nobel-Book" w:hAnsi="Nobel-Book"/>
          <w:szCs w:val="20"/>
        </w:rPr>
        <w:t xml:space="preserve">In het volgende nieuwsbericht over de UX kijken we hoe de ingenieurs van Lexus voor de nieuwe UX 250h een nieuwe hybride transaxle, een elektrische motorkoeling, een compacte Power Control Unit, een hybride accu, een E-FOUR AWD-systeem en ultralichte materialen ontwikkelden. </w:t>
      </w:r>
    </w:p>
    <w:p w:rsidR="007C1F89" w:rsidRPr="00393C8D" w:rsidRDefault="007C1F89" w:rsidP="007C1F89">
      <w:pPr>
        <w:jc w:val="both"/>
        <w:rPr>
          <w:rFonts w:ascii="Nobel-Book" w:hAnsi="Nobel-Book" w:cs="Nobel-Book"/>
          <w:szCs w:val="20"/>
        </w:rPr>
      </w:pPr>
    </w:p>
    <w:p w:rsidR="007C1F89" w:rsidRPr="00393C8D" w:rsidRDefault="007C1F89" w:rsidP="007C1F89">
      <w:pPr>
        <w:jc w:val="both"/>
        <w:rPr>
          <w:rFonts w:ascii="Nobel-Book" w:hAnsi="Nobel-Book" w:cs="Nobel-Book"/>
          <w:szCs w:val="20"/>
        </w:rPr>
      </w:pPr>
    </w:p>
    <w:p w:rsidR="007C1F89" w:rsidRPr="00393C8D" w:rsidRDefault="007C1F89" w:rsidP="007C1F89">
      <w:pPr>
        <w:widowControl w:val="0"/>
        <w:autoSpaceDE w:val="0"/>
        <w:autoSpaceDN w:val="0"/>
        <w:adjustRightInd w:val="0"/>
        <w:jc w:val="center"/>
        <w:rPr>
          <w:rFonts w:ascii="Nobel-Book" w:hAnsi="Nobel-Book" w:cs="Nobel-Book"/>
        </w:rPr>
      </w:pPr>
      <w:r w:rsidRPr="00393C8D">
        <w:rPr>
          <w:rFonts w:ascii="Nobel-Book" w:hAnsi="Nobel-Book"/>
        </w:rPr>
        <w:t>###</w:t>
      </w:r>
    </w:p>
    <w:p w:rsidR="000352E8" w:rsidRPr="00393C8D" w:rsidRDefault="000352E8"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Default="007C6641" w:rsidP="003F10A0">
      <w:pPr>
        <w:spacing w:before="240" w:after="200" w:line="360" w:lineRule="auto"/>
        <w:rPr>
          <w:rFonts w:ascii="Nobel-Book" w:hAnsi="Nobel-Book" w:cs="Nobel-Book"/>
        </w:rPr>
      </w:pPr>
    </w:p>
    <w:p w:rsidR="00900BED" w:rsidRPr="00393C8D" w:rsidRDefault="00900BED" w:rsidP="003F10A0">
      <w:pPr>
        <w:spacing w:before="240" w:after="200" w:line="360" w:lineRule="auto"/>
        <w:rPr>
          <w:rFonts w:ascii="Nobel-Book" w:hAnsi="Nobel-Book" w:cs="Nobel-Book"/>
        </w:rPr>
      </w:pPr>
    </w:p>
    <w:p w:rsidR="007C6641" w:rsidRPr="00393C8D" w:rsidRDefault="007C6641" w:rsidP="003F10A0">
      <w:pPr>
        <w:spacing w:before="240" w:after="200" w:line="360" w:lineRule="auto"/>
        <w:rPr>
          <w:rFonts w:ascii="Nobel-Book" w:hAnsi="Nobel-Book" w:cs="Nobel-Book"/>
        </w:rPr>
      </w:pPr>
    </w:p>
    <w:p w:rsidR="007C6641" w:rsidRPr="00900BED" w:rsidRDefault="007C6641" w:rsidP="007C6641">
      <w:pPr>
        <w:spacing w:before="240"/>
        <w:outlineLvl w:val="0"/>
        <w:rPr>
          <w:rFonts w:ascii="Nobel-Book" w:hAnsi="Nobel-Book" w:cs="Nobel-Book"/>
          <w:b/>
          <w:sz w:val="16"/>
          <w:szCs w:val="16"/>
        </w:rPr>
      </w:pPr>
      <w:r w:rsidRPr="00900BED">
        <w:rPr>
          <w:rFonts w:ascii="Nobel-Book" w:hAnsi="Nobel-Book" w:cs="Nobel-Book"/>
          <w:b/>
          <w:sz w:val="16"/>
          <w:szCs w:val="16"/>
        </w:rPr>
        <w:t xml:space="preserve">OVER LEXUS </w:t>
      </w:r>
    </w:p>
    <w:p w:rsidR="00F67785" w:rsidRPr="00393C8D" w:rsidRDefault="00F67785" w:rsidP="007C6641">
      <w:pPr>
        <w:spacing w:before="240"/>
        <w:outlineLvl w:val="0"/>
        <w:rPr>
          <w:rFonts w:ascii="Nobel-Book" w:hAnsi="Nobel-Book" w:cs="Nobel-Book"/>
          <w:sz w:val="16"/>
          <w:szCs w:val="16"/>
        </w:rPr>
      </w:pPr>
    </w:p>
    <w:p w:rsidR="007C6641" w:rsidRPr="00393C8D" w:rsidRDefault="007C6641" w:rsidP="007C6641">
      <w:pPr>
        <w:spacing w:line="276" w:lineRule="auto"/>
        <w:rPr>
          <w:rFonts w:ascii="Nobel-Book" w:eastAsia="Calibri" w:hAnsi="Nobel-Book" w:cs="Nobel-Book"/>
          <w:color w:val="000000"/>
          <w:sz w:val="16"/>
          <w:szCs w:val="16"/>
        </w:rPr>
      </w:pPr>
      <w:r w:rsidRPr="00393C8D">
        <w:rPr>
          <w:rFonts w:ascii="Nobel-Book" w:hAnsi="Nobel-Book" w:cs="Nobel-Book"/>
          <w:color w:val="000000"/>
          <w:sz w:val="16"/>
          <w:szCs w:val="16"/>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sidRPr="00393C8D">
        <w:rPr>
          <w:rFonts w:ascii="Nobel-Book" w:hAnsi="Nobel-Book" w:cs="Nobel-Book"/>
          <w:color w:val="000000"/>
          <w:sz w:val="16"/>
          <w:szCs w:val="16"/>
        </w:rPr>
        <w:t xml:space="preserve"> zelfopladende hybride </w:t>
      </w:r>
      <w:r w:rsidRPr="00393C8D">
        <w:rPr>
          <w:rFonts w:ascii="Nobel-Book" w:hAnsi="Nobel-Book" w:cs="Nobel-Book"/>
          <w:color w:val="000000"/>
          <w:sz w:val="16"/>
          <w:szCs w:val="16"/>
        </w:rPr>
        <w:t>modellen aanbiedt, bestaande uit de RX 450h, de NX 300h, de LS 500h, de</w:t>
      </w:r>
      <w:r w:rsidR="00F67785" w:rsidRPr="00393C8D">
        <w:rPr>
          <w:rFonts w:ascii="Nobel-Book" w:hAnsi="Nobel-Book" w:cs="Nobel-Book"/>
          <w:color w:val="000000"/>
          <w:sz w:val="16"/>
          <w:szCs w:val="16"/>
        </w:rPr>
        <w:t xml:space="preserve"> GS 300h,</w:t>
      </w:r>
      <w:r w:rsidRPr="00393C8D">
        <w:rPr>
          <w:rFonts w:ascii="Nobel-Book" w:hAnsi="Nobel-Book" w:cs="Nobel-Book"/>
          <w:color w:val="000000"/>
          <w:sz w:val="16"/>
          <w:szCs w:val="16"/>
        </w:rPr>
        <w:t xml:space="preserve"> LC 500h, de IS 300h,</w:t>
      </w:r>
      <w:r w:rsidR="00F67785" w:rsidRPr="00393C8D">
        <w:rPr>
          <w:rFonts w:ascii="Nobel-Book" w:hAnsi="Nobel-Book" w:cs="Nobel-Book"/>
          <w:color w:val="000000"/>
          <w:sz w:val="16"/>
          <w:szCs w:val="16"/>
        </w:rPr>
        <w:t xml:space="preserve"> de RC 300h en</w:t>
      </w:r>
      <w:r w:rsidRPr="00393C8D">
        <w:rPr>
          <w:rFonts w:ascii="Nobel-Book" w:hAnsi="Nobel-Book" w:cs="Nobel-Book"/>
          <w:color w:val="000000"/>
          <w:sz w:val="16"/>
          <w:szCs w:val="16"/>
        </w:rPr>
        <w:t xml:space="preserve"> de CT 200h</w:t>
      </w:r>
      <w:r w:rsidR="00F67785" w:rsidRPr="00393C8D">
        <w:rPr>
          <w:rFonts w:ascii="Nobel-Book" w:hAnsi="Nobel-Book" w:cs="Nobel-Book"/>
          <w:color w:val="000000"/>
          <w:sz w:val="16"/>
          <w:szCs w:val="16"/>
        </w:rPr>
        <w:t xml:space="preserve">. </w:t>
      </w:r>
      <w:r w:rsidR="007C1F89" w:rsidRPr="00393C8D">
        <w:rPr>
          <w:rFonts w:ascii="Nobel-Book" w:hAnsi="Nobel-Book" w:cs="Nobel-Book"/>
          <w:color w:val="000000"/>
          <w:sz w:val="16"/>
          <w:szCs w:val="16"/>
        </w:rPr>
        <w:t>In België</w:t>
      </w:r>
      <w:r w:rsidR="00F67785" w:rsidRPr="00393C8D">
        <w:rPr>
          <w:rFonts w:ascii="Nobel-Book" w:hAnsi="Nobel-Book" w:cs="Nobel-Book"/>
          <w:color w:val="000000"/>
          <w:sz w:val="16"/>
          <w:szCs w:val="16"/>
        </w:rPr>
        <w:t xml:space="preserve"> bestaat de verkoop van Lexus voor 99,9% uit zelfopladende hybride wagens.</w:t>
      </w:r>
    </w:p>
    <w:p w:rsidR="007C6641" w:rsidRPr="00393C8D" w:rsidRDefault="007C6641" w:rsidP="007C6641">
      <w:pPr>
        <w:spacing w:line="276" w:lineRule="auto"/>
        <w:rPr>
          <w:rFonts w:ascii="Nobel-Book" w:eastAsia="Calibri" w:hAnsi="Nobel-Book" w:cs="Nobel-Book"/>
          <w:color w:val="000000"/>
          <w:sz w:val="16"/>
          <w:szCs w:val="16"/>
          <w:lang w:eastAsia="en-US"/>
        </w:rPr>
      </w:pPr>
    </w:p>
    <w:p w:rsidR="004C2CFE" w:rsidRPr="00393C8D" w:rsidRDefault="007C6641" w:rsidP="00F67785">
      <w:pPr>
        <w:spacing w:line="276" w:lineRule="auto"/>
        <w:outlineLvl w:val="0"/>
        <w:rPr>
          <w:rFonts w:ascii="Nobel-Book" w:hAnsi="Nobel-Book" w:cs="Nobel-Book"/>
          <w:color w:val="000000"/>
          <w:sz w:val="16"/>
          <w:szCs w:val="16"/>
        </w:rPr>
      </w:pPr>
      <w:r w:rsidRPr="00393C8D">
        <w:rPr>
          <w:rFonts w:ascii="Nobel-Book" w:hAnsi="Nobel-Book" w:cs="Nobel-Book"/>
          <w:color w:val="000000"/>
          <w:sz w:val="16"/>
          <w:szCs w:val="16"/>
        </w:rPr>
        <w:t>Voor meer informatie kunt u terecht op</w:t>
      </w:r>
    </w:p>
    <w:p w:rsidR="00065575" w:rsidRPr="00393C8D" w:rsidRDefault="004C2CFE" w:rsidP="00F67785">
      <w:pPr>
        <w:spacing w:line="276" w:lineRule="auto"/>
        <w:outlineLvl w:val="0"/>
        <w:rPr>
          <w:rFonts w:ascii="Nobel-Book" w:hAnsi="Nobel-Book" w:cs="Nobel-Book"/>
          <w:color w:val="000000"/>
          <w:sz w:val="16"/>
          <w:szCs w:val="16"/>
        </w:rPr>
      </w:pPr>
      <w:r w:rsidRPr="00393C8D">
        <w:rPr>
          <w:rFonts w:ascii="Nobel-Book" w:hAnsi="Nobel-Book" w:cs="Nobel-Book"/>
          <w:color w:val="000000"/>
          <w:sz w:val="16"/>
          <w:szCs w:val="16"/>
        </w:rPr>
        <w:t>lexus.</w:t>
      </w:r>
      <w:r w:rsidR="00065575" w:rsidRPr="00393C8D">
        <w:rPr>
          <w:rFonts w:ascii="Nobel-Book" w:hAnsi="Nobel-Book" w:cs="Nobel-Book"/>
          <w:color w:val="000000"/>
          <w:sz w:val="16"/>
          <w:szCs w:val="16"/>
        </w:rPr>
        <w:t>be</w:t>
      </w:r>
    </w:p>
    <w:p w:rsidR="004C2CFE" w:rsidRPr="00393C8D" w:rsidRDefault="004C2CFE" w:rsidP="00F67785">
      <w:pPr>
        <w:spacing w:line="276" w:lineRule="auto"/>
        <w:outlineLvl w:val="0"/>
        <w:rPr>
          <w:rFonts w:ascii="Nobel-Book" w:hAnsi="Nobel-Book" w:cs="Nobel-Book"/>
          <w:color w:val="000000"/>
          <w:sz w:val="16"/>
          <w:szCs w:val="16"/>
        </w:rPr>
      </w:pPr>
      <w:r w:rsidRPr="00393C8D">
        <w:rPr>
          <w:rFonts w:ascii="Nobel-Book" w:hAnsi="Nobel-Book" w:cs="Nobel-Book"/>
          <w:color w:val="000000"/>
          <w:sz w:val="16"/>
          <w:szCs w:val="16"/>
        </w:rPr>
        <w:t>press.lexus.be</w:t>
      </w:r>
    </w:p>
    <w:p w:rsidR="00083DEF" w:rsidRPr="007C1F89" w:rsidRDefault="00592B70" w:rsidP="00F67785">
      <w:pPr>
        <w:spacing w:line="276" w:lineRule="auto"/>
        <w:outlineLvl w:val="0"/>
        <w:rPr>
          <w:rFonts w:ascii="Nobel-Book" w:hAnsi="Nobel-Book" w:cs="Nobel-Book"/>
          <w:sz w:val="16"/>
          <w:szCs w:val="16"/>
        </w:rPr>
      </w:pPr>
      <w:hyperlink r:id="rId9" w:history="1">
        <w:r w:rsidR="00065575" w:rsidRPr="00393C8D">
          <w:rPr>
            <w:rStyle w:val="Hyperlink"/>
            <w:rFonts w:ascii="Nobel-Book" w:hAnsi="Nobel-Book" w:cs="Nobel-Book"/>
            <w:color w:val="auto"/>
            <w:sz w:val="16"/>
            <w:szCs w:val="16"/>
            <w:u w:val="none"/>
          </w:rPr>
          <w:t>newsroom.lexus.eu</w:t>
        </w:r>
      </w:hyperlink>
      <w:r w:rsidR="007C6641" w:rsidRPr="007C1F89">
        <w:rPr>
          <w:rFonts w:ascii="Nobel-Book" w:hAnsi="Nobel-Book" w:cs="Nobel-Book"/>
          <w:sz w:val="16"/>
          <w:szCs w:val="16"/>
        </w:rPr>
        <w:t xml:space="preserve"> </w:t>
      </w:r>
    </w:p>
    <w:sectPr w:rsidR="00083DEF" w:rsidRPr="007C1F8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C5" w:rsidRDefault="00134AC5" w:rsidP="003F10A0">
      <w:r>
        <w:separator/>
      </w:r>
    </w:p>
  </w:endnote>
  <w:endnote w:type="continuationSeparator" w:id="0">
    <w:p w:rsidR="00134AC5" w:rsidRDefault="00134AC5"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bel-Book">
    <w:altName w:val="Calibri"/>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Calibri"/>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AA7D2B">
      <w:rPr>
        <w:rFonts w:ascii="Nobel-Book" w:hAnsi="Nobel-Book"/>
        <w:noProof/>
      </w:rPr>
      <w:t>3</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C5" w:rsidRDefault="00134AC5" w:rsidP="003F10A0">
      <w:r>
        <w:separator/>
      </w:r>
    </w:p>
  </w:footnote>
  <w:footnote w:type="continuationSeparator" w:id="0">
    <w:p w:rsidR="00134AC5" w:rsidRDefault="00134AC5" w:rsidP="003F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tplc="2882522E">
      <w:start w:val="1"/>
      <w:numFmt w:val="decimal"/>
      <w:lvlText w:val="%1."/>
      <w:lvlJc w:val="left"/>
      <w:pPr>
        <w:ind w:left="720" w:hanging="360"/>
      </w:pPr>
      <w:rPr>
        <w:rFonts w:hint="default"/>
      </w:rPr>
    </w:lvl>
    <w:lvl w:ilvl="1" w:tplc="050296C2" w:tentative="1">
      <w:start w:val="1"/>
      <w:numFmt w:val="lowerLetter"/>
      <w:lvlText w:val="%2."/>
      <w:lvlJc w:val="left"/>
      <w:pPr>
        <w:ind w:left="1440" w:hanging="360"/>
      </w:pPr>
    </w:lvl>
    <w:lvl w:ilvl="2" w:tplc="02748EC6" w:tentative="1">
      <w:start w:val="1"/>
      <w:numFmt w:val="lowerRoman"/>
      <w:lvlText w:val="%3."/>
      <w:lvlJc w:val="right"/>
      <w:pPr>
        <w:ind w:left="2160" w:hanging="180"/>
      </w:pPr>
    </w:lvl>
    <w:lvl w:ilvl="3" w:tplc="A336DB62" w:tentative="1">
      <w:start w:val="1"/>
      <w:numFmt w:val="decimal"/>
      <w:lvlText w:val="%4."/>
      <w:lvlJc w:val="left"/>
      <w:pPr>
        <w:ind w:left="2880" w:hanging="360"/>
      </w:pPr>
    </w:lvl>
    <w:lvl w:ilvl="4" w:tplc="D520B752" w:tentative="1">
      <w:start w:val="1"/>
      <w:numFmt w:val="lowerLetter"/>
      <w:lvlText w:val="%5."/>
      <w:lvlJc w:val="left"/>
      <w:pPr>
        <w:ind w:left="3600" w:hanging="360"/>
      </w:pPr>
    </w:lvl>
    <w:lvl w:ilvl="5" w:tplc="3294DD18" w:tentative="1">
      <w:start w:val="1"/>
      <w:numFmt w:val="lowerRoman"/>
      <w:lvlText w:val="%6."/>
      <w:lvlJc w:val="right"/>
      <w:pPr>
        <w:ind w:left="4320" w:hanging="180"/>
      </w:pPr>
    </w:lvl>
    <w:lvl w:ilvl="6" w:tplc="7C64673C" w:tentative="1">
      <w:start w:val="1"/>
      <w:numFmt w:val="decimal"/>
      <w:lvlText w:val="%7."/>
      <w:lvlJc w:val="left"/>
      <w:pPr>
        <w:ind w:left="5040" w:hanging="360"/>
      </w:pPr>
    </w:lvl>
    <w:lvl w:ilvl="7" w:tplc="F1F4E344" w:tentative="1">
      <w:start w:val="1"/>
      <w:numFmt w:val="lowerLetter"/>
      <w:lvlText w:val="%8."/>
      <w:lvlJc w:val="left"/>
      <w:pPr>
        <w:ind w:left="5760" w:hanging="360"/>
      </w:pPr>
    </w:lvl>
    <w:lvl w:ilvl="8" w:tplc="26EA3848"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tplc="2438C508">
      <w:start w:val="1"/>
      <w:numFmt w:val="decimal"/>
      <w:lvlText w:val="%1."/>
      <w:lvlJc w:val="left"/>
      <w:pPr>
        <w:ind w:left="1080" w:hanging="360"/>
      </w:pPr>
    </w:lvl>
    <w:lvl w:ilvl="1" w:tplc="39A011AA" w:tentative="1">
      <w:start w:val="1"/>
      <w:numFmt w:val="lowerLetter"/>
      <w:lvlText w:val="%2."/>
      <w:lvlJc w:val="left"/>
      <w:pPr>
        <w:ind w:left="1800" w:hanging="360"/>
      </w:pPr>
    </w:lvl>
    <w:lvl w:ilvl="2" w:tplc="1332E28A" w:tentative="1">
      <w:start w:val="1"/>
      <w:numFmt w:val="lowerRoman"/>
      <w:lvlText w:val="%3."/>
      <w:lvlJc w:val="right"/>
      <w:pPr>
        <w:ind w:left="2520" w:hanging="180"/>
      </w:pPr>
    </w:lvl>
    <w:lvl w:ilvl="3" w:tplc="64CEA652" w:tentative="1">
      <w:start w:val="1"/>
      <w:numFmt w:val="decimal"/>
      <w:lvlText w:val="%4."/>
      <w:lvlJc w:val="left"/>
      <w:pPr>
        <w:ind w:left="3240" w:hanging="360"/>
      </w:pPr>
    </w:lvl>
    <w:lvl w:ilvl="4" w:tplc="1BB8A894" w:tentative="1">
      <w:start w:val="1"/>
      <w:numFmt w:val="lowerLetter"/>
      <w:lvlText w:val="%5."/>
      <w:lvlJc w:val="left"/>
      <w:pPr>
        <w:ind w:left="3960" w:hanging="360"/>
      </w:pPr>
    </w:lvl>
    <w:lvl w:ilvl="5" w:tplc="B872964A" w:tentative="1">
      <w:start w:val="1"/>
      <w:numFmt w:val="lowerRoman"/>
      <w:lvlText w:val="%6."/>
      <w:lvlJc w:val="right"/>
      <w:pPr>
        <w:ind w:left="4680" w:hanging="180"/>
      </w:pPr>
    </w:lvl>
    <w:lvl w:ilvl="6" w:tplc="00AC3A90" w:tentative="1">
      <w:start w:val="1"/>
      <w:numFmt w:val="decimal"/>
      <w:lvlText w:val="%7."/>
      <w:lvlJc w:val="left"/>
      <w:pPr>
        <w:ind w:left="5400" w:hanging="360"/>
      </w:pPr>
    </w:lvl>
    <w:lvl w:ilvl="7" w:tplc="1A14D998" w:tentative="1">
      <w:start w:val="1"/>
      <w:numFmt w:val="lowerLetter"/>
      <w:lvlText w:val="%8."/>
      <w:lvlJc w:val="left"/>
      <w:pPr>
        <w:ind w:left="6120" w:hanging="360"/>
      </w:pPr>
    </w:lvl>
    <w:lvl w:ilvl="8" w:tplc="4F9A3FD6"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tplc="CA883920">
      <w:start w:val="1"/>
      <w:numFmt w:val="decimal"/>
      <w:lvlText w:val="%1."/>
      <w:lvlJc w:val="left"/>
      <w:pPr>
        <w:ind w:left="720" w:hanging="360"/>
      </w:pPr>
      <w:rPr>
        <w:rFonts w:hint="default"/>
      </w:rPr>
    </w:lvl>
    <w:lvl w:ilvl="1" w:tplc="09DC9688" w:tentative="1">
      <w:start w:val="1"/>
      <w:numFmt w:val="lowerLetter"/>
      <w:lvlText w:val="%2."/>
      <w:lvlJc w:val="left"/>
      <w:pPr>
        <w:ind w:left="1440" w:hanging="360"/>
      </w:pPr>
    </w:lvl>
    <w:lvl w:ilvl="2" w:tplc="454AB560" w:tentative="1">
      <w:start w:val="1"/>
      <w:numFmt w:val="lowerRoman"/>
      <w:lvlText w:val="%3."/>
      <w:lvlJc w:val="right"/>
      <w:pPr>
        <w:ind w:left="2160" w:hanging="180"/>
      </w:pPr>
    </w:lvl>
    <w:lvl w:ilvl="3" w:tplc="C05AD888" w:tentative="1">
      <w:start w:val="1"/>
      <w:numFmt w:val="decimal"/>
      <w:lvlText w:val="%4."/>
      <w:lvlJc w:val="left"/>
      <w:pPr>
        <w:ind w:left="2880" w:hanging="360"/>
      </w:pPr>
    </w:lvl>
    <w:lvl w:ilvl="4" w:tplc="83165A70" w:tentative="1">
      <w:start w:val="1"/>
      <w:numFmt w:val="lowerLetter"/>
      <w:lvlText w:val="%5."/>
      <w:lvlJc w:val="left"/>
      <w:pPr>
        <w:ind w:left="3600" w:hanging="360"/>
      </w:pPr>
    </w:lvl>
    <w:lvl w:ilvl="5" w:tplc="087CF95A" w:tentative="1">
      <w:start w:val="1"/>
      <w:numFmt w:val="lowerRoman"/>
      <w:lvlText w:val="%6."/>
      <w:lvlJc w:val="right"/>
      <w:pPr>
        <w:ind w:left="4320" w:hanging="180"/>
      </w:pPr>
    </w:lvl>
    <w:lvl w:ilvl="6" w:tplc="B69276E4" w:tentative="1">
      <w:start w:val="1"/>
      <w:numFmt w:val="decimal"/>
      <w:lvlText w:val="%7."/>
      <w:lvlJc w:val="left"/>
      <w:pPr>
        <w:ind w:left="5040" w:hanging="360"/>
      </w:pPr>
    </w:lvl>
    <w:lvl w:ilvl="7" w:tplc="ADBA466A" w:tentative="1">
      <w:start w:val="1"/>
      <w:numFmt w:val="lowerLetter"/>
      <w:lvlText w:val="%8."/>
      <w:lvlJc w:val="left"/>
      <w:pPr>
        <w:ind w:left="5760" w:hanging="360"/>
      </w:pPr>
    </w:lvl>
    <w:lvl w:ilvl="8" w:tplc="E28A7C26"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tplc="938A9E50">
      <w:start w:val="1"/>
      <w:numFmt w:val="bullet"/>
      <w:lvlText w:val=""/>
      <w:lvlJc w:val="left"/>
      <w:pPr>
        <w:ind w:left="360" w:hanging="360"/>
      </w:pPr>
      <w:rPr>
        <w:rFonts w:ascii="Symbol" w:hAnsi="Symbol" w:hint="default"/>
      </w:rPr>
    </w:lvl>
    <w:lvl w:ilvl="1" w:tplc="F1E474C4" w:tentative="1">
      <w:start w:val="1"/>
      <w:numFmt w:val="bullet"/>
      <w:lvlText w:val="o"/>
      <w:lvlJc w:val="left"/>
      <w:pPr>
        <w:ind w:left="1080" w:hanging="360"/>
      </w:pPr>
      <w:rPr>
        <w:rFonts w:ascii="Courier New" w:hAnsi="Courier New" w:cs="Courier New" w:hint="default"/>
      </w:rPr>
    </w:lvl>
    <w:lvl w:ilvl="2" w:tplc="0240926C" w:tentative="1">
      <w:start w:val="1"/>
      <w:numFmt w:val="bullet"/>
      <w:lvlText w:val=""/>
      <w:lvlJc w:val="left"/>
      <w:pPr>
        <w:ind w:left="1800" w:hanging="360"/>
      </w:pPr>
      <w:rPr>
        <w:rFonts w:ascii="Wingdings" w:hAnsi="Wingdings" w:hint="default"/>
      </w:rPr>
    </w:lvl>
    <w:lvl w:ilvl="3" w:tplc="A886B010" w:tentative="1">
      <w:start w:val="1"/>
      <w:numFmt w:val="bullet"/>
      <w:lvlText w:val=""/>
      <w:lvlJc w:val="left"/>
      <w:pPr>
        <w:ind w:left="2520" w:hanging="360"/>
      </w:pPr>
      <w:rPr>
        <w:rFonts w:ascii="Symbol" w:hAnsi="Symbol" w:hint="default"/>
      </w:rPr>
    </w:lvl>
    <w:lvl w:ilvl="4" w:tplc="DA6C1AB8" w:tentative="1">
      <w:start w:val="1"/>
      <w:numFmt w:val="bullet"/>
      <w:lvlText w:val="o"/>
      <w:lvlJc w:val="left"/>
      <w:pPr>
        <w:ind w:left="3240" w:hanging="360"/>
      </w:pPr>
      <w:rPr>
        <w:rFonts w:ascii="Courier New" w:hAnsi="Courier New" w:cs="Courier New" w:hint="default"/>
      </w:rPr>
    </w:lvl>
    <w:lvl w:ilvl="5" w:tplc="88128F28" w:tentative="1">
      <w:start w:val="1"/>
      <w:numFmt w:val="bullet"/>
      <w:lvlText w:val=""/>
      <w:lvlJc w:val="left"/>
      <w:pPr>
        <w:ind w:left="3960" w:hanging="360"/>
      </w:pPr>
      <w:rPr>
        <w:rFonts w:ascii="Wingdings" w:hAnsi="Wingdings" w:hint="default"/>
      </w:rPr>
    </w:lvl>
    <w:lvl w:ilvl="6" w:tplc="5BDA486A" w:tentative="1">
      <w:start w:val="1"/>
      <w:numFmt w:val="bullet"/>
      <w:lvlText w:val=""/>
      <w:lvlJc w:val="left"/>
      <w:pPr>
        <w:ind w:left="4680" w:hanging="360"/>
      </w:pPr>
      <w:rPr>
        <w:rFonts w:ascii="Symbol" w:hAnsi="Symbol" w:hint="default"/>
      </w:rPr>
    </w:lvl>
    <w:lvl w:ilvl="7" w:tplc="59C40A96" w:tentative="1">
      <w:start w:val="1"/>
      <w:numFmt w:val="bullet"/>
      <w:lvlText w:val="o"/>
      <w:lvlJc w:val="left"/>
      <w:pPr>
        <w:ind w:left="5400" w:hanging="360"/>
      </w:pPr>
      <w:rPr>
        <w:rFonts w:ascii="Courier New" w:hAnsi="Courier New" w:cs="Courier New" w:hint="default"/>
      </w:rPr>
    </w:lvl>
    <w:lvl w:ilvl="8" w:tplc="6088CCC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83778"/>
    <w:multiLevelType w:val="hybridMultilevel"/>
    <w:tmpl w:val="3834B110"/>
    <w:lvl w:ilvl="0" w:tplc="E3D6378E">
      <w:start w:val="1"/>
      <w:numFmt w:val="decimal"/>
      <w:lvlText w:val="%1."/>
      <w:lvlJc w:val="left"/>
      <w:pPr>
        <w:ind w:left="720" w:hanging="360"/>
      </w:pPr>
      <w:rPr>
        <w:rFonts w:hint="default"/>
      </w:rPr>
    </w:lvl>
    <w:lvl w:ilvl="1" w:tplc="9ADA28EE" w:tentative="1">
      <w:start w:val="1"/>
      <w:numFmt w:val="lowerLetter"/>
      <w:lvlText w:val="%2."/>
      <w:lvlJc w:val="left"/>
      <w:pPr>
        <w:ind w:left="1440" w:hanging="360"/>
      </w:pPr>
    </w:lvl>
    <w:lvl w:ilvl="2" w:tplc="87EE56C6" w:tentative="1">
      <w:start w:val="1"/>
      <w:numFmt w:val="lowerRoman"/>
      <w:lvlText w:val="%3."/>
      <w:lvlJc w:val="right"/>
      <w:pPr>
        <w:ind w:left="2160" w:hanging="180"/>
      </w:pPr>
    </w:lvl>
    <w:lvl w:ilvl="3" w:tplc="4C84CC2C" w:tentative="1">
      <w:start w:val="1"/>
      <w:numFmt w:val="decimal"/>
      <w:lvlText w:val="%4."/>
      <w:lvlJc w:val="left"/>
      <w:pPr>
        <w:ind w:left="2880" w:hanging="360"/>
      </w:pPr>
    </w:lvl>
    <w:lvl w:ilvl="4" w:tplc="6A0CD8CA" w:tentative="1">
      <w:start w:val="1"/>
      <w:numFmt w:val="lowerLetter"/>
      <w:lvlText w:val="%5."/>
      <w:lvlJc w:val="left"/>
      <w:pPr>
        <w:ind w:left="3600" w:hanging="360"/>
      </w:pPr>
    </w:lvl>
    <w:lvl w:ilvl="5" w:tplc="5E00B806" w:tentative="1">
      <w:start w:val="1"/>
      <w:numFmt w:val="lowerRoman"/>
      <w:lvlText w:val="%6."/>
      <w:lvlJc w:val="right"/>
      <w:pPr>
        <w:ind w:left="4320" w:hanging="180"/>
      </w:pPr>
    </w:lvl>
    <w:lvl w:ilvl="6" w:tplc="33944168" w:tentative="1">
      <w:start w:val="1"/>
      <w:numFmt w:val="decimal"/>
      <w:lvlText w:val="%7."/>
      <w:lvlJc w:val="left"/>
      <w:pPr>
        <w:ind w:left="5040" w:hanging="360"/>
      </w:pPr>
    </w:lvl>
    <w:lvl w:ilvl="7" w:tplc="7E2263D4" w:tentative="1">
      <w:start w:val="1"/>
      <w:numFmt w:val="lowerLetter"/>
      <w:lvlText w:val="%8."/>
      <w:lvlJc w:val="left"/>
      <w:pPr>
        <w:ind w:left="5760" w:hanging="360"/>
      </w:pPr>
    </w:lvl>
    <w:lvl w:ilvl="8" w:tplc="18189206" w:tentative="1">
      <w:start w:val="1"/>
      <w:numFmt w:val="lowerRoman"/>
      <w:lvlText w:val="%9."/>
      <w:lvlJc w:val="right"/>
      <w:pPr>
        <w:ind w:left="6480" w:hanging="180"/>
      </w:pPr>
    </w:lvl>
  </w:abstractNum>
  <w:abstractNum w:abstractNumId="7" w15:restartNumberingAfterBreak="0">
    <w:nsid w:val="292359EA"/>
    <w:multiLevelType w:val="hybridMultilevel"/>
    <w:tmpl w:val="C15215FE"/>
    <w:lvl w:ilvl="0" w:tplc="BDB09A38">
      <w:start w:val="3"/>
      <w:numFmt w:val="bullet"/>
      <w:lvlText w:val="-"/>
      <w:lvlJc w:val="left"/>
      <w:pPr>
        <w:ind w:left="720" w:hanging="360"/>
      </w:pPr>
      <w:rPr>
        <w:rFonts w:ascii="Arial" w:eastAsia="Times New Roman" w:hAnsi="Arial" w:cs="Arial" w:hint="default"/>
      </w:rPr>
    </w:lvl>
    <w:lvl w:ilvl="1" w:tplc="E386267A" w:tentative="1">
      <w:start w:val="1"/>
      <w:numFmt w:val="bullet"/>
      <w:lvlText w:val="o"/>
      <w:lvlJc w:val="left"/>
      <w:pPr>
        <w:ind w:left="1440" w:hanging="360"/>
      </w:pPr>
      <w:rPr>
        <w:rFonts w:ascii="Courier New" w:hAnsi="Courier New" w:cs="Courier New" w:hint="default"/>
      </w:rPr>
    </w:lvl>
    <w:lvl w:ilvl="2" w:tplc="882A55F4" w:tentative="1">
      <w:start w:val="1"/>
      <w:numFmt w:val="bullet"/>
      <w:lvlText w:val=""/>
      <w:lvlJc w:val="left"/>
      <w:pPr>
        <w:ind w:left="2160" w:hanging="360"/>
      </w:pPr>
      <w:rPr>
        <w:rFonts w:ascii="Wingdings" w:hAnsi="Wingdings" w:hint="default"/>
      </w:rPr>
    </w:lvl>
    <w:lvl w:ilvl="3" w:tplc="CCDA4F3C" w:tentative="1">
      <w:start w:val="1"/>
      <w:numFmt w:val="bullet"/>
      <w:lvlText w:val=""/>
      <w:lvlJc w:val="left"/>
      <w:pPr>
        <w:ind w:left="2880" w:hanging="360"/>
      </w:pPr>
      <w:rPr>
        <w:rFonts w:ascii="Symbol" w:hAnsi="Symbol" w:hint="default"/>
      </w:rPr>
    </w:lvl>
    <w:lvl w:ilvl="4" w:tplc="36D29558" w:tentative="1">
      <w:start w:val="1"/>
      <w:numFmt w:val="bullet"/>
      <w:lvlText w:val="o"/>
      <w:lvlJc w:val="left"/>
      <w:pPr>
        <w:ind w:left="3600" w:hanging="360"/>
      </w:pPr>
      <w:rPr>
        <w:rFonts w:ascii="Courier New" w:hAnsi="Courier New" w:cs="Courier New" w:hint="default"/>
      </w:rPr>
    </w:lvl>
    <w:lvl w:ilvl="5" w:tplc="FD2C3C52" w:tentative="1">
      <w:start w:val="1"/>
      <w:numFmt w:val="bullet"/>
      <w:lvlText w:val=""/>
      <w:lvlJc w:val="left"/>
      <w:pPr>
        <w:ind w:left="4320" w:hanging="360"/>
      </w:pPr>
      <w:rPr>
        <w:rFonts w:ascii="Wingdings" w:hAnsi="Wingdings" w:hint="default"/>
      </w:rPr>
    </w:lvl>
    <w:lvl w:ilvl="6" w:tplc="982E847C" w:tentative="1">
      <w:start w:val="1"/>
      <w:numFmt w:val="bullet"/>
      <w:lvlText w:val=""/>
      <w:lvlJc w:val="left"/>
      <w:pPr>
        <w:ind w:left="5040" w:hanging="360"/>
      </w:pPr>
      <w:rPr>
        <w:rFonts w:ascii="Symbol" w:hAnsi="Symbol" w:hint="default"/>
      </w:rPr>
    </w:lvl>
    <w:lvl w:ilvl="7" w:tplc="17765C94" w:tentative="1">
      <w:start w:val="1"/>
      <w:numFmt w:val="bullet"/>
      <w:lvlText w:val="o"/>
      <w:lvlJc w:val="left"/>
      <w:pPr>
        <w:ind w:left="5760" w:hanging="360"/>
      </w:pPr>
      <w:rPr>
        <w:rFonts w:ascii="Courier New" w:hAnsi="Courier New" w:cs="Courier New" w:hint="default"/>
      </w:rPr>
    </w:lvl>
    <w:lvl w:ilvl="8" w:tplc="21D088D2" w:tentative="1">
      <w:start w:val="1"/>
      <w:numFmt w:val="bullet"/>
      <w:lvlText w:val=""/>
      <w:lvlJc w:val="left"/>
      <w:pPr>
        <w:ind w:left="6480" w:hanging="360"/>
      </w:pPr>
      <w:rPr>
        <w:rFonts w:ascii="Wingdings" w:hAnsi="Wingdings" w:hint="default"/>
      </w:rPr>
    </w:lvl>
  </w:abstractNum>
  <w:abstractNum w:abstractNumId="8" w15:restartNumberingAfterBreak="0">
    <w:nsid w:val="2CAC0D54"/>
    <w:multiLevelType w:val="hybridMultilevel"/>
    <w:tmpl w:val="123E3F36"/>
    <w:lvl w:ilvl="0" w:tplc="BBAA1B76">
      <w:start w:val="1"/>
      <w:numFmt w:val="bullet"/>
      <w:lvlText w:val=""/>
      <w:lvlJc w:val="left"/>
      <w:pPr>
        <w:ind w:left="720" w:hanging="360"/>
      </w:pPr>
      <w:rPr>
        <w:rFonts w:ascii="Symbol" w:hAnsi="Symbol" w:hint="default"/>
      </w:rPr>
    </w:lvl>
    <w:lvl w:ilvl="1" w:tplc="080AB676">
      <w:start w:val="1"/>
      <w:numFmt w:val="bullet"/>
      <w:lvlText w:val="o"/>
      <w:lvlJc w:val="left"/>
      <w:pPr>
        <w:ind w:left="1440" w:hanging="360"/>
      </w:pPr>
      <w:rPr>
        <w:rFonts w:ascii="Courier New" w:hAnsi="Courier New" w:cs="Courier New" w:hint="default"/>
      </w:rPr>
    </w:lvl>
    <w:lvl w:ilvl="2" w:tplc="3C32BDA8" w:tentative="1">
      <w:start w:val="1"/>
      <w:numFmt w:val="bullet"/>
      <w:lvlText w:val=""/>
      <w:lvlJc w:val="left"/>
      <w:pPr>
        <w:ind w:left="2160" w:hanging="360"/>
      </w:pPr>
      <w:rPr>
        <w:rFonts w:ascii="Wingdings" w:hAnsi="Wingdings" w:hint="default"/>
      </w:rPr>
    </w:lvl>
    <w:lvl w:ilvl="3" w:tplc="678250F6" w:tentative="1">
      <w:start w:val="1"/>
      <w:numFmt w:val="bullet"/>
      <w:lvlText w:val=""/>
      <w:lvlJc w:val="left"/>
      <w:pPr>
        <w:ind w:left="2880" w:hanging="360"/>
      </w:pPr>
      <w:rPr>
        <w:rFonts w:ascii="Symbol" w:hAnsi="Symbol" w:hint="default"/>
      </w:rPr>
    </w:lvl>
    <w:lvl w:ilvl="4" w:tplc="61CE994A" w:tentative="1">
      <w:start w:val="1"/>
      <w:numFmt w:val="bullet"/>
      <w:lvlText w:val="o"/>
      <w:lvlJc w:val="left"/>
      <w:pPr>
        <w:ind w:left="3600" w:hanging="360"/>
      </w:pPr>
      <w:rPr>
        <w:rFonts w:ascii="Courier New" w:hAnsi="Courier New" w:cs="Courier New" w:hint="default"/>
      </w:rPr>
    </w:lvl>
    <w:lvl w:ilvl="5" w:tplc="15164576" w:tentative="1">
      <w:start w:val="1"/>
      <w:numFmt w:val="bullet"/>
      <w:lvlText w:val=""/>
      <w:lvlJc w:val="left"/>
      <w:pPr>
        <w:ind w:left="4320" w:hanging="360"/>
      </w:pPr>
      <w:rPr>
        <w:rFonts w:ascii="Wingdings" w:hAnsi="Wingdings" w:hint="default"/>
      </w:rPr>
    </w:lvl>
    <w:lvl w:ilvl="6" w:tplc="54468AFE" w:tentative="1">
      <w:start w:val="1"/>
      <w:numFmt w:val="bullet"/>
      <w:lvlText w:val=""/>
      <w:lvlJc w:val="left"/>
      <w:pPr>
        <w:ind w:left="5040" w:hanging="360"/>
      </w:pPr>
      <w:rPr>
        <w:rFonts w:ascii="Symbol" w:hAnsi="Symbol" w:hint="default"/>
      </w:rPr>
    </w:lvl>
    <w:lvl w:ilvl="7" w:tplc="BE5C4850" w:tentative="1">
      <w:start w:val="1"/>
      <w:numFmt w:val="bullet"/>
      <w:lvlText w:val="o"/>
      <w:lvlJc w:val="left"/>
      <w:pPr>
        <w:ind w:left="5760" w:hanging="360"/>
      </w:pPr>
      <w:rPr>
        <w:rFonts w:ascii="Courier New" w:hAnsi="Courier New" w:cs="Courier New" w:hint="default"/>
      </w:rPr>
    </w:lvl>
    <w:lvl w:ilvl="8" w:tplc="7C38F9B2" w:tentative="1">
      <w:start w:val="1"/>
      <w:numFmt w:val="bullet"/>
      <w:lvlText w:val=""/>
      <w:lvlJc w:val="left"/>
      <w:pPr>
        <w:ind w:left="6480" w:hanging="360"/>
      </w:pPr>
      <w:rPr>
        <w:rFonts w:ascii="Wingdings" w:hAnsi="Wingdings" w:hint="default"/>
      </w:rPr>
    </w:lvl>
  </w:abstractNum>
  <w:abstractNum w:abstractNumId="9" w15:restartNumberingAfterBreak="0">
    <w:nsid w:val="36730FEF"/>
    <w:multiLevelType w:val="hybridMultilevel"/>
    <w:tmpl w:val="F80EE370"/>
    <w:lvl w:ilvl="0" w:tplc="AC00F372">
      <w:start w:val="1"/>
      <w:numFmt w:val="bullet"/>
      <w:lvlText w:val=""/>
      <w:lvlJc w:val="left"/>
      <w:pPr>
        <w:ind w:left="1800" w:hanging="360"/>
      </w:pPr>
      <w:rPr>
        <w:rFonts w:ascii="Symbol" w:hAnsi="Symbol" w:hint="default"/>
      </w:rPr>
    </w:lvl>
    <w:lvl w:ilvl="1" w:tplc="FF2E3FBA" w:tentative="1">
      <w:start w:val="1"/>
      <w:numFmt w:val="bullet"/>
      <w:lvlText w:val="o"/>
      <w:lvlJc w:val="left"/>
      <w:pPr>
        <w:ind w:left="2520" w:hanging="360"/>
      </w:pPr>
      <w:rPr>
        <w:rFonts w:ascii="Courier New" w:hAnsi="Courier New" w:cs="Courier New" w:hint="default"/>
      </w:rPr>
    </w:lvl>
    <w:lvl w:ilvl="2" w:tplc="54768D30" w:tentative="1">
      <w:start w:val="1"/>
      <w:numFmt w:val="bullet"/>
      <w:lvlText w:val=""/>
      <w:lvlJc w:val="left"/>
      <w:pPr>
        <w:ind w:left="3240" w:hanging="360"/>
      </w:pPr>
      <w:rPr>
        <w:rFonts w:ascii="Wingdings" w:hAnsi="Wingdings" w:hint="default"/>
      </w:rPr>
    </w:lvl>
    <w:lvl w:ilvl="3" w:tplc="F350F99E" w:tentative="1">
      <w:start w:val="1"/>
      <w:numFmt w:val="bullet"/>
      <w:lvlText w:val=""/>
      <w:lvlJc w:val="left"/>
      <w:pPr>
        <w:ind w:left="3960" w:hanging="360"/>
      </w:pPr>
      <w:rPr>
        <w:rFonts w:ascii="Symbol" w:hAnsi="Symbol" w:hint="default"/>
      </w:rPr>
    </w:lvl>
    <w:lvl w:ilvl="4" w:tplc="D158BD12" w:tentative="1">
      <w:start w:val="1"/>
      <w:numFmt w:val="bullet"/>
      <w:lvlText w:val="o"/>
      <w:lvlJc w:val="left"/>
      <w:pPr>
        <w:ind w:left="4680" w:hanging="360"/>
      </w:pPr>
      <w:rPr>
        <w:rFonts w:ascii="Courier New" w:hAnsi="Courier New" w:cs="Courier New" w:hint="default"/>
      </w:rPr>
    </w:lvl>
    <w:lvl w:ilvl="5" w:tplc="E0E2E93E" w:tentative="1">
      <w:start w:val="1"/>
      <w:numFmt w:val="bullet"/>
      <w:lvlText w:val=""/>
      <w:lvlJc w:val="left"/>
      <w:pPr>
        <w:ind w:left="5400" w:hanging="360"/>
      </w:pPr>
      <w:rPr>
        <w:rFonts w:ascii="Wingdings" w:hAnsi="Wingdings" w:hint="default"/>
      </w:rPr>
    </w:lvl>
    <w:lvl w:ilvl="6" w:tplc="B25AAE3A" w:tentative="1">
      <w:start w:val="1"/>
      <w:numFmt w:val="bullet"/>
      <w:lvlText w:val=""/>
      <w:lvlJc w:val="left"/>
      <w:pPr>
        <w:ind w:left="6120" w:hanging="360"/>
      </w:pPr>
      <w:rPr>
        <w:rFonts w:ascii="Symbol" w:hAnsi="Symbol" w:hint="default"/>
      </w:rPr>
    </w:lvl>
    <w:lvl w:ilvl="7" w:tplc="9DDEF092" w:tentative="1">
      <w:start w:val="1"/>
      <w:numFmt w:val="bullet"/>
      <w:lvlText w:val="o"/>
      <w:lvlJc w:val="left"/>
      <w:pPr>
        <w:ind w:left="6840" w:hanging="360"/>
      </w:pPr>
      <w:rPr>
        <w:rFonts w:ascii="Courier New" w:hAnsi="Courier New" w:cs="Courier New" w:hint="default"/>
      </w:rPr>
    </w:lvl>
    <w:lvl w:ilvl="8" w:tplc="A4A626BA" w:tentative="1">
      <w:start w:val="1"/>
      <w:numFmt w:val="bullet"/>
      <w:lvlText w:val=""/>
      <w:lvlJc w:val="left"/>
      <w:pPr>
        <w:ind w:left="7560" w:hanging="360"/>
      </w:pPr>
      <w:rPr>
        <w:rFonts w:ascii="Wingdings" w:hAnsi="Wingdings" w:hint="default"/>
      </w:rPr>
    </w:lvl>
  </w:abstractNum>
  <w:abstractNum w:abstractNumId="10"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96AF7"/>
    <w:multiLevelType w:val="hybridMultilevel"/>
    <w:tmpl w:val="AFE2E45E"/>
    <w:lvl w:ilvl="0" w:tplc="212E2DCA">
      <w:start w:val="1"/>
      <w:numFmt w:val="bullet"/>
      <w:lvlText w:val=""/>
      <w:lvlJc w:val="left"/>
      <w:pPr>
        <w:ind w:left="720" w:hanging="360"/>
      </w:pPr>
      <w:rPr>
        <w:rFonts w:ascii="Symbol" w:hAnsi="Symbol" w:hint="default"/>
      </w:rPr>
    </w:lvl>
    <w:lvl w:ilvl="1" w:tplc="E83CD778">
      <w:start w:val="1"/>
      <w:numFmt w:val="bullet"/>
      <w:lvlText w:val="o"/>
      <w:lvlJc w:val="left"/>
      <w:pPr>
        <w:ind w:left="1440" w:hanging="360"/>
      </w:pPr>
      <w:rPr>
        <w:rFonts w:ascii="Courier New" w:hAnsi="Courier New" w:cs="Courier New" w:hint="default"/>
      </w:rPr>
    </w:lvl>
    <w:lvl w:ilvl="2" w:tplc="A1FA8DEC" w:tentative="1">
      <w:start w:val="1"/>
      <w:numFmt w:val="bullet"/>
      <w:lvlText w:val=""/>
      <w:lvlJc w:val="left"/>
      <w:pPr>
        <w:ind w:left="2160" w:hanging="360"/>
      </w:pPr>
      <w:rPr>
        <w:rFonts w:ascii="Wingdings" w:hAnsi="Wingdings" w:hint="default"/>
      </w:rPr>
    </w:lvl>
    <w:lvl w:ilvl="3" w:tplc="11C87472" w:tentative="1">
      <w:start w:val="1"/>
      <w:numFmt w:val="bullet"/>
      <w:lvlText w:val=""/>
      <w:lvlJc w:val="left"/>
      <w:pPr>
        <w:ind w:left="2880" w:hanging="360"/>
      </w:pPr>
      <w:rPr>
        <w:rFonts w:ascii="Symbol" w:hAnsi="Symbol" w:hint="default"/>
      </w:rPr>
    </w:lvl>
    <w:lvl w:ilvl="4" w:tplc="AAE0CD28" w:tentative="1">
      <w:start w:val="1"/>
      <w:numFmt w:val="bullet"/>
      <w:lvlText w:val="o"/>
      <w:lvlJc w:val="left"/>
      <w:pPr>
        <w:ind w:left="3600" w:hanging="360"/>
      </w:pPr>
      <w:rPr>
        <w:rFonts w:ascii="Courier New" w:hAnsi="Courier New" w:cs="Courier New" w:hint="default"/>
      </w:rPr>
    </w:lvl>
    <w:lvl w:ilvl="5" w:tplc="156C2B34" w:tentative="1">
      <w:start w:val="1"/>
      <w:numFmt w:val="bullet"/>
      <w:lvlText w:val=""/>
      <w:lvlJc w:val="left"/>
      <w:pPr>
        <w:ind w:left="4320" w:hanging="360"/>
      </w:pPr>
      <w:rPr>
        <w:rFonts w:ascii="Wingdings" w:hAnsi="Wingdings" w:hint="default"/>
      </w:rPr>
    </w:lvl>
    <w:lvl w:ilvl="6" w:tplc="F15CDDE0" w:tentative="1">
      <w:start w:val="1"/>
      <w:numFmt w:val="bullet"/>
      <w:lvlText w:val=""/>
      <w:lvlJc w:val="left"/>
      <w:pPr>
        <w:ind w:left="5040" w:hanging="360"/>
      </w:pPr>
      <w:rPr>
        <w:rFonts w:ascii="Symbol" w:hAnsi="Symbol" w:hint="default"/>
      </w:rPr>
    </w:lvl>
    <w:lvl w:ilvl="7" w:tplc="7D246E00" w:tentative="1">
      <w:start w:val="1"/>
      <w:numFmt w:val="bullet"/>
      <w:lvlText w:val="o"/>
      <w:lvlJc w:val="left"/>
      <w:pPr>
        <w:ind w:left="5760" w:hanging="360"/>
      </w:pPr>
      <w:rPr>
        <w:rFonts w:ascii="Courier New" w:hAnsi="Courier New" w:cs="Courier New" w:hint="default"/>
      </w:rPr>
    </w:lvl>
    <w:lvl w:ilvl="8" w:tplc="6E5E69CE" w:tentative="1">
      <w:start w:val="1"/>
      <w:numFmt w:val="bullet"/>
      <w:lvlText w:val=""/>
      <w:lvlJc w:val="left"/>
      <w:pPr>
        <w:ind w:left="6480" w:hanging="360"/>
      </w:pPr>
      <w:rPr>
        <w:rFonts w:ascii="Wingdings" w:hAnsi="Wingdings" w:hint="default"/>
      </w:rPr>
    </w:lvl>
  </w:abstractNum>
  <w:abstractNum w:abstractNumId="14" w15:restartNumberingAfterBreak="0">
    <w:nsid w:val="5E9379B4"/>
    <w:multiLevelType w:val="hybridMultilevel"/>
    <w:tmpl w:val="9A10FA18"/>
    <w:lvl w:ilvl="0" w:tplc="BDF62836">
      <w:start w:val="1"/>
      <w:numFmt w:val="bullet"/>
      <w:lvlText w:val=""/>
      <w:lvlJc w:val="left"/>
      <w:pPr>
        <w:ind w:left="786" w:hanging="360"/>
      </w:pPr>
      <w:rPr>
        <w:rFonts w:ascii="Symbol" w:hAnsi="Symbol" w:hint="default"/>
      </w:rPr>
    </w:lvl>
    <w:lvl w:ilvl="1" w:tplc="0DCC9FE2" w:tentative="1">
      <w:start w:val="1"/>
      <w:numFmt w:val="bullet"/>
      <w:lvlText w:val="o"/>
      <w:lvlJc w:val="left"/>
      <w:pPr>
        <w:ind w:left="1506" w:hanging="360"/>
      </w:pPr>
      <w:rPr>
        <w:rFonts w:ascii="Courier New" w:hAnsi="Courier New" w:cs="Courier New" w:hint="default"/>
      </w:rPr>
    </w:lvl>
    <w:lvl w:ilvl="2" w:tplc="523644D6" w:tentative="1">
      <w:start w:val="1"/>
      <w:numFmt w:val="bullet"/>
      <w:lvlText w:val=""/>
      <w:lvlJc w:val="left"/>
      <w:pPr>
        <w:ind w:left="2226" w:hanging="360"/>
      </w:pPr>
      <w:rPr>
        <w:rFonts w:ascii="Wingdings" w:hAnsi="Wingdings" w:hint="default"/>
      </w:rPr>
    </w:lvl>
    <w:lvl w:ilvl="3" w:tplc="1C929022" w:tentative="1">
      <w:start w:val="1"/>
      <w:numFmt w:val="bullet"/>
      <w:lvlText w:val=""/>
      <w:lvlJc w:val="left"/>
      <w:pPr>
        <w:ind w:left="2946" w:hanging="360"/>
      </w:pPr>
      <w:rPr>
        <w:rFonts w:ascii="Symbol" w:hAnsi="Symbol" w:hint="default"/>
      </w:rPr>
    </w:lvl>
    <w:lvl w:ilvl="4" w:tplc="EFE01504" w:tentative="1">
      <w:start w:val="1"/>
      <w:numFmt w:val="bullet"/>
      <w:lvlText w:val="o"/>
      <w:lvlJc w:val="left"/>
      <w:pPr>
        <w:ind w:left="3666" w:hanging="360"/>
      </w:pPr>
      <w:rPr>
        <w:rFonts w:ascii="Courier New" w:hAnsi="Courier New" w:cs="Courier New" w:hint="default"/>
      </w:rPr>
    </w:lvl>
    <w:lvl w:ilvl="5" w:tplc="A3081266" w:tentative="1">
      <w:start w:val="1"/>
      <w:numFmt w:val="bullet"/>
      <w:lvlText w:val=""/>
      <w:lvlJc w:val="left"/>
      <w:pPr>
        <w:ind w:left="4386" w:hanging="360"/>
      </w:pPr>
      <w:rPr>
        <w:rFonts w:ascii="Wingdings" w:hAnsi="Wingdings" w:hint="default"/>
      </w:rPr>
    </w:lvl>
    <w:lvl w:ilvl="6" w:tplc="136C849A" w:tentative="1">
      <w:start w:val="1"/>
      <w:numFmt w:val="bullet"/>
      <w:lvlText w:val=""/>
      <w:lvlJc w:val="left"/>
      <w:pPr>
        <w:ind w:left="5106" w:hanging="360"/>
      </w:pPr>
      <w:rPr>
        <w:rFonts w:ascii="Symbol" w:hAnsi="Symbol" w:hint="default"/>
      </w:rPr>
    </w:lvl>
    <w:lvl w:ilvl="7" w:tplc="8244CDAC" w:tentative="1">
      <w:start w:val="1"/>
      <w:numFmt w:val="bullet"/>
      <w:lvlText w:val="o"/>
      <w:lvlJc w:val="left"/>
      <w:pPr>
        <w:ind w:left="5826" w:hanging="360"/>
      </w:pPr>
      <w:rPr>
        <w:rFonts w:ascii="Courier New" w:hAnsi="Courier New" w:cs="Courier New" w:hint="default"/>
      </w:rPr>
    </w:lvl>
    <w:lvl w:ilvl="8" w:tplc="E5C43EFE" w:tentative="1">
      <w:start w:val="1"/>
      <w:numFmt w:val="bullet"/>
      <w:lvlText w:val=""/>
      <w:lvlJc w:val="left"/>
      <w:pPr>
        <w:ind w:left="6546" w:hanging="360"/>
      </w:pPr>
      <w:rPr>
        <w:rFonts w:ascii="Wingdings" w:hAnsi="Wingdings" w:hint="default"/>
      </w:rPr>
    </w:lvl>
  </w:abstractNum>
  <w:abstractNum w:abstractNumId="15"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315BF3"/>
    <w:multiLevelType w:val="hybridMultilevel"/>
    <w:tmpl w:val="60507988"/>
    <w:lvl w:ilvl="0" w:tplc="A106CF48">
      <w:start w:val="1"/>
      <w:numFmt w:val="bullet"/>
      <w:lvlText w:val=""/>
      <w:lvlJc w:val="left"/>
      <w:pPr>
        <w:ind w:left="1440" w:hanging="360"/>
      </w:pPr>
      <w:rPr>
        <w:rFonts w:ascii="Symbol" w:hAnsi="Symbol" w:hint="default"/>
      </w:rPr>
    </w:lvl>
    <w:lvl w:ilvl="1" w:tplc="B2B8AF9E" w:tentative="1">
      <w:start w:val="1"/>
      <w:numFmt w:val="bullet"/>
      <w:lvlText w:val="o"/>
      <w:lvlJc w:val="left"/>
      <w:pPr>
        <w:ind w:left="2160" w:hanging="360"/>
      </w:pPr>
      <w:rPr>
        <w:rFonts w:ascii="Courier New" w:hAnsi="Courier New" w:cs="Courier New" w:hint="default"/>
      </w:rPr>
    </w:lvl>
    <w:lvl w:ilvl="2" w:tplc="BA583BBC" w:tentative="1">
      <w:start w:val="1"/>
      <w:numFmt w:val="bullet"/>
      <w:lvlText w:val=""/>
      <w:lvlJc w:val="left"/>
      <w:pPr>
        <w:ind w:left="2880" w:hanging="360"/>
      </w:pPr>
      <w:rPr>
        <w:rFonts w:ascii="Wingdings" w:hAnsi="Wingdings" w:hint="default"/>
      </w:rPr>
    </w:lvl>
    <w:lvl w:ilvl="3" w:tplc="FB6283C6" w:tentative="1">
      <w:start w:val="1"/>
      <w:numFmt w:val="bullet"/>
      <w:lvlText w:val=""/>
      <w:lvlJc w:val="left"/>
      <w:pPr>
        <w:ind w:left="3600" w:hanging="360"/>
      </w:pPr>
      <w:rPr>
        <w:rFonts w:ascii="Symbol" w:hAnsi="Symbol" w:hint="default"/>
      </w:rPr>
    </w:lvl>
    <w:lvl w:ilvl="4" w:tplc="E1C6F7B8" w:tentative="1">
      <w:start w:val="1"/>
      <w:numFmt w:val="bullet"/>
      <w:lvlText w:val="o"/>
      <w:lvlJc w:val="left"/>
      <w:pPr>
        <w:ind w:left="4320" w:hanging="360"/>
      </w:pPr>
      <w:rPr>
        <w:rFonts w:ascii="Courier New" w:hAnsi="Courier New" w:cs="Courier New" w:hint="default"/>
      </w:rPr>
    </w:lvl>
    <w:lvl w:ilvl="5" w:tplc="06401302" w:tentative="1">
      <w:start w:val="1"/>
      <w:numFmt w:val="bullet"/>
      <w:lvlText w:val=""/>
      <w:lvlJc w:val="left"/>
      <w:pPr>
        <w:ind w:left="5040" w:hanging="360"/>
      </w:pPr>
      <w:rPr>
        <w:rFonts w:ascii="Wingdings" w:hAnsi="Wingdings" w:hint="default"/>
      </w:rPr>
    </w:lvl>
    <w:lvl w:ilvl="6" w:tplc="798EE18E" w:tentative="1">
      <w:start w:val="1"/>
      <w:numFmt w:val="bullet"/>
      <w:lvlText w:val=""/>
      <w:lvlJc w:val="left"/>
      <w:pPr>
        <w:ind w:left="5760" w:hanging="360"/>
      </w:pPr>
      <w:rPr>
        <w:rFonts w:ascii="Symbol" w:hAnsi="Symbol" w:hint="default"/>
      </w:rPr>
    </w:lvl>
    <w:lvl w:ilvl="7" w:tplc="801E7F2E" w:tentative="1">
      <w:start w:val="1"/>
      <w:numFmt w:val="bullet"/>
      <w:lvlText w:val="o"/>
      <w:lvlJc w:val="left"/>
      <w:pPr>
        <w:ind w:left="6480" w:hanging="360"/>
      </w:pPr>
      <w:rPr>
        <w:rFonts w:ascii="Courier New" w:hAnsi="Courier New" w:cs="Courier New" w:hint="default"/>
      </w:rPr>
    </w:lvl>
    <w:lvl w:ilvl="8" w:tplc="6602FAEC" w:tentative="1">
      <w:start w:val="1"/>
      <w:numFmt w:val="bullet"/>
      <w:lvlText w:val=""/>
      <w:lvlJc w:val="left"/>
      <w:pPr>
        <w:ind w:left="7200" w:hanging="360"/>
      </w:pPr>
      <w:rPr>
        <w:rFonts w:ascii="Wingdings" w:hAnsi="Wingdings" w:hint="default"/>
      </w:rPr>
    </w:lvl>
  </w:abstractNum>
  <w:abstractNum w:abstractNumId="17"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tplc="F6A48918">
      <w:start w:val="1"/>
      <w:numFmt w:val="decimal"/>
      <w:lvlText w:val="%1."/>
      <w:lvlJc w:val="left"/>
      <w:pPr>
        <w:ind w:left="1080" w:hanging="360"/>
      </w:pPr>
    </w:lvl>
    <w:lvl w:ilvl="1" w:tplc="DE085C58" w:tentative="1">
      <w:start w:val="1"/>
      <w:numFmt w:val="lowerLetter"/>
      <w:lvlText w:val="%2."/>
      <w:lvlJc w:val="left"/>
      <w:pPr>
        <w:ind w:left="1800" w:hanging="360"/>
      </w:pPr>
    </w:lvl>
    <w:lvl w:ilvl="2" w:tplc="037288E0" w:tentative="1">
      <w:start w:val="1"/>
      <w:numFmt w:val="lowerRoman"/>
      <w:lvlText w:val="%3."/>
      <w:lvlJc w:val="right"/>
      <w:pPr>
        <w:ind w:left="2520" w:hanging="180"/>
      </w:pPr>
    </w:lvl>
    <w:lvl w:ilvl="3" w:tplc="7914993A" w:tentative="1">
      <w:start w:val="1"/>
      <w:numFmt w:val="decimal"/>
      <w:lvlText w:val="%4."/>
      <w:lvlJc w:val="left"/>
      <w:pPr>
        <w:ind w:left="3240" w:hanging="360"/>
      </w:pPr>
    </w:lvl>
    <w:lvl w:ilvl="4" w:tplc="BDEA2A72" w:tentative="1">
      <w:start w:val="1"/>
      <w:numFmt w:val="lowerLetter"/>
      <w:lvlText w:val="%5."/>
      <w:lvlJc w:val="left"/>
      <w:pPr>
        <w:ind w:left="3960" w:hanging="360"/>
      </w:pPr>
    </w:lvl>
    <w:lvl w:ilvl="5" w:tplc="9AEE49C6" w:tentative="1">
      <w:start w:val="1"/>
      <w:numFmt w:val="lowerRoman"/>
      <w:lvlText w:val="%6."/>
      <w:lvlJc w:val="right"/>
      <w:pPr>
        <w:ind w:left="4680" w:hanging="180"/>
      </w:pPr>
    </w:lvl>
    <w:lvl w:ilvl="6" w:tplc="C89EFB1E" w:tentative="1">
      <w:start w:val="1"/>
      <w:numFmt w:val="decimal"/>
      <w:lvlText w:val="%7."/>
      <w:lvlJc w:val="left"/>
      <w:pPr>
        <w:ind w:left="5400" w:hanging="360"/>
      </w:pPr>
    </w:lvl>
    <w:lvl w:ilvl="7" w:tplc="49385C1C" w:tentative="1">
      <w:start w:val="1"/>
      <w:numFmt w:val="lowerLetter"/>
      <w:lvlText w:val="%8."/>
      <w:lvlJc w:val="left"/>
      <w:pPr>
        <w:ind w:left="6120" w:hanging="360"/>
      </w:pPr>
    </w:lvl>
    <w:lvl w:ilvl="8" w:tplc="0470A6A0"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tplc="656C4728">
      <w:numFmt w:val="bullet"/>
      <w:lvlText w:val="-"/>
      <w:lvlJc w:val="left"/>
      <w:pPr>
        <w:ind w:left="360" w:hanging="360"/>
      </w:pPr>
      <w:rPr>
        <w:rFonts w:ascii="Nobel-Book" w:eastAsia="MS Mincho" w:hAnsi="Nobel-Book" w:cs="Nobel-Book" w:hint="default"/>
      </w:rPr>
    </w:lvl>
    <w:lvl w:ilvl="1" w:tplc="1A0A5986" w:tentative="1">
      <w:start w:val="1"/>
      <w:numFmt w:val="bullet"/>
      <w:lvlText w:val="o"/>
      <w:lvlJc w:val="left"/>
      <w:pPr>
        <w:ind w:left="1080" w:hanging="360"/>
      </w:pPr>
      <w:rPr>
        <w:rFonts w:ascii="Courier New" w:hAnsi="Courier New" w:cs="Courier New" w:hint="default"/>
      </w:rPr>
    </w:lvl>
    <w:lvl w:ilvl="2" w:tplc="F65CABEC" w:tentative="1">
      <w:start w:val="1"/>
      <w:numFmt w:val="bullet"/>
      <w:lvlText w:val=""/>
      <w:lvlJc w:val="left"/>
      <w:pPr>
        <w:ind w:left="1800" w:hanging="360"/>
      </w:pPr>
      <w:rPr>
        <w:rFonts w:ascii="Wingdings" w:hAnsi="Wingdings" w:hint="default"/>
      </w:rPr>
    </w:lvl>
    <w:lvl w:ilvl="3" w:tplc="2F0C2ED4" w:tentative="1">
      <w:start w:val="1"/>
      <w:numFmt w:val="bullet"/>
      <w:lvlText w:val=""/>
      <w:lvlJc w:val="left"/>
      <w:pPr>
        <w:ind w:left="2520" w:hanging="360"/>
      </w:pPr>
      <w:rPr>
        <w:rFonts w:ascii="Symbol" w:hAnsi="Symbol" w:hint="default"/>
      </w:rPr>
    </w:lvl>
    <w:lvl w:ilvl="4" w:tplc="D312E92E" w:tentative="1">
      <w:start w:val="1"/>
      <w:numFmt w:val="bullet"/>
      <w:lvlText w:val="o"/>
      <w:lvlJc w:val="left"/>
      <w:pPr>
        <w:ind w:left="3240" w:hanging="360"/>
      </w:pPr>
      <w:rPr>
        <w:rFonts w:ascii="Courier New" w:hAnsi="Courier New" w:cs="Courier New" w:hint="default"/>
      </w:rPr>
    </w:lvl>
    <w:lvl w:ilvl="5" w:tplc="19CCF69E" w:tentative="1">
      <w:start w:val="1"/>
      <w:numFmt w:val="bullet"/>
      <w:lvlText w:val=""/>
      <w:lvlJc w:val="left"/>
      <w:pPr>
        <w:ind w:left="3960" w:hanging="360"/>
      </w:pPr>
      <w:rPr>
        <w:rFonts w:ascii="Wingdings" w:hAnsi="Wingdings" w:hint="default"/>
      </w:rPr>
    </w:lvl>
    <w:lvl w:ilvl="6" w:tplc="B6AEB718" w:tentative="1">
      <w:start w:val="1"/>
      <w:numFmt w:val="bullet"/>
      <w:lvlText w:val=""/>
      <w:lvlJc w:val="left"/>
      <w:pPr>
        <w:ind w:left="4680" w:hanging="360"/>
      </w:pPr>
      <w:rPr>
        <w:rFonts w:ascii="Symbol" w:hAnsi="Symbol" w:hint="default"/>
      </w:rPr>
    </w:lvl>
    <w:lvl w:ilvl="7" w:tplc="A8F08A5C" w:tentative="1">
      <w:start w:val="1"/>
      <w:numFmt w:val="bullet"/>
      <w:lvlText w:val="o"/>
      <w:lvlJc w:val="left"/>
      <w:pPr>
        <w:ind w:left="5400" w:hanging="360"/>
      </w:pPr>
      <w:rPr>
        <w:rFonts w:ascii="Courier New" w:hAnsi="Courier New" w:cs="Courier New" w:hint="default"/>
      </w:rPr>
    </w:lvl>
    <w:lvl w:ilvl="8" w:tplc="61488F00"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tplc="68B0C71C">
      <w:start w:val="1"/>
      <w:numFmt w:val="decimal"/>
      <w:lvlText w:val="%1."/>
      <w:lvlJc w:val="left"/>
      <w:pPr>
        <w:ind w:left="720" w:hanging="360"/>
      </w:pPr>
      <w:rPr>
        <w:rFonts w:hint="default"/>
      </w:rPr>
    </w:lvl>
    <w:lvl w:ilvl="1" w:tplc="06BCA946" w:tentative="1">
      <w:start w:val="1"/>
      <w:numFmt w:val="lowerLetter"/>
      <w:lvlText w:val="%2."/>
      <w:lvlJc w:val="left"/>
      <w:pPr>
        <w:ind w:left="1440" w:hanging="360"/>
      </w:pPr>
    </w:lvl>
    <w:lvl w:ilvl="2" w:tplc="81A63AAE" w:tentative="1">
      <w:start w:val="1"/>
      <w:numFmt w:val="lowerRoman"/>
      <w:lvlText w:val="%3."/>
      <w:lvlJc w:val="right"/>
      <w:pPr>
        <w:ind w:left="2160" w:hanging="180"/>
      </w:pPr>
    </w:lvl>
    <w:lvl w:ilvl="3" w:tplc="8AAECE6C" w:tentative="1">
      <w:start w:val="1"/>
      <w:numFmt w:val="decimal"/>
      <w:lvlText w:val="%4."/>
      <w:lvlJc w:val="left"/>
      <w:pPr>
        <w:ind w:left="2880" w:hanging="360"/>
      </w:pPr>
    </w:lvl>
    <w:lvl w:ilvl="4" w:tplc="9EF6D150" w:tentative="1">
      <w:start w:val="1"/>
      <w:numFmt w:val="lowerLetter"/>
      <w:lvlText w:val="%5."/>
      <w:lvlJc w:val="left"/>
      <w:pPr>
        <w:ind w:left="3600" w:hanging="360"/>
      </w:pPr>
    </w:lvl>
    <w:lvl w:ilvl="5" w:tplc="760AE752" w:tentative="1">
      <w:start w:val="1"/>
      <w:numFmt w:val="lowerRoman"/>
      <w:lvlText w:val="%6."/>
      <w:lvlJc w:val="right"/>
      <w:pPr>
        <w:ind w:left="4320" w:hanging="180"/>
      </w:pPr>
    </w:lvl>
    <w:lvl w:ilvl="6" w:tplc="EE9A3148" w:tentative="1">
      <w:start w:val="1"/>
      <w:numFmt w:val="decimal"/>
      <w:lvlText w:val="%7."/>
      <w:lvlJc w:val="left"/>
      <w:pPr>
        <w:ind w:left="5040" w:hanging="360"/>
      </w:pPr>
    </w:lvl>
    <w:lvl w:ilvl="7" w:tplc="EAD4665A" w:tentative="1">
      <w:start w:val="1"/>
      <w:numFmt w:val="lowerLetter"/>
      <w:lvlText w:val="%8."/>
      <w:lvlJc w:val="left"/>
      <w:pPr>
        <w:ind w:left="5760" w:hanging="360"/>
      </w:pPr>
    </w:lvl>
    <w:lvl w:ilvl="8" w:tplc="0242DC6E"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tplc="B6F2D1C0">
      <w:start w:val="1"/>
      <w:numFmt w:val="decimal"/>
      <w:lvlText w:val="%1."/>
      <w:lvlJc w:val="left"/>
      <w:pPr>
        <w:ind w:left="644" w:hanging="360"/>
      </w:pPr>
      <w:rPr>
        <w:rFonts w:hint="default"/>
      </w:rPr>
    </w:lvl>
    <w:lvl w:ilvl="1" w:tplc="384AE10E" w:tentative="1">
      <w:start w:val="1"/>
      <w:numFmt w:val="lowerLetter"/>
      <w:lvlText w:val="%2."/>
      <w:lvlJc w:val="left"/>
      <w:pPr>
        <w:ind w:left="726" w:hanging="360"/>
      </w:pPr>
    </w:lvl>
    <w:lvl w:ilvl="2" w:tplc="697A09EE" w:tentative="1">
      <w:start w:val="1"/>
      <w:numFmt w:val="lowerRoman"/>
      <w:lvlText w:val="%3."/>
      <w:lvlJc w:val="right"/>
      <w:pPr>
        <w:ind w:left="1446" w:hanging="180"/>
      </w:pPr>
    </w:lvl>
    <w:lvl w:ilvl="3" w:tplc="64A6B026" w:tentative="1">
      <w:start w:val="1"/>
      <w:numFmt w:val="decimal"/>
      <w:lvlText w:val="%4."/>
      <w:lvlJc w:val="left"/>
      <w:pPr>
        <w:ind w:left="2166" w:hanging="360"/>
      </w:pPr>
    </w:lvl>
    <w:lvl w:ilvl="4" w:tplc="11F66E3E" w:tentative="1">
      <w:start w:val="1"/>
      <w:numFmt w:val="lowerLetter"/>
      <w:lvlText w:val="%5."/>
      <w:lvlJc w:val="left"/>
      <w:pPr>
        <w:ind w:left="2886" w:hanging="360"/>
      </w:pPr>
    </w:lvl>
    <w:lvl w:ilvl="5" w:tplc="A3A6999E" w:tentative="1">
      <w:start w:val="1"/>
      <w:numFmt w:val="lowerRoman"/>
      <w:lvlText w:val="%6."/>
      <w:lvlJc w:val="right"/>
      <w:pPr>
        <w:ind w:left="3606" w:hanging="180"/>
      </w:pPr>
    </w:lvl>
    <w:lvl w:ilvl="6" w:tplc="A77A8724" w:tentative="1">
      <w:start w:val="1"/>
      <w:numFmt w:val="decimal"/>
      <w:lvlText w:val="%7."/>
      <w:lvlJc w:val="left"/>
      <w:pPr>
        <w:ind w:left="4326" w:hanging="360"/>
      </w:pPr>
    </w:lvl>
    <w:lvl w:ilvl="7" w:tplc="16EE07BC" w:tentative="1">
      <w:start w:val="1"/>
      <w:numFmt w:val="lowerLetter"/>
      <w:lvlText w:val="%8."/>
      <w:lvlJc w:val="left"/>
      <w:pPr>
        <w:ind w:left="5046" w:hanging="360"/>
      </w:pPr>
    </w:lvl>
    <w:lvl w:ilvl="8" w:tplc="005E6E10"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tplc="2E141ED8">
      <w:start w:val="1"/>
      <w:numFmt w:val="bullet"/>
      <w:lvlText w:val=""/>
      <w:lvlJc w:val="left"/>
      <w:pPr>
        <w:ind w:left="720" w:hanging="360"/>
      </w:pPr>
      <w:rPr>
        <w:rFonts w:ascii="Symbol" w:hAnsi="Symbol" w:hint="default"/>
      </w:rPr>
    </w:lvl>
    <w:lvl w:ilvl="1" w:tplc="880A4BE4" w:tentative="1">
      <w:start w:val="1"/>
      <w:numFmt w:val="bullet"/>
      <w:lvlText w:val="o"/>
      <w:lvlJc w:val="left"/>
      <w:pPr>
        <w:ind w:left="1440" w:hanging="360"/>
      </w:pPr>
      <w:rPr>
        <w:rFonts w:ascii="Courier New" w:hAnsi="Courier New" w:cs="Courier New" w:hint="default"/>
      </w:rPr>
    </w:lvl>
    <w:lvl w:ilvl="2" w:tplc="E976F59E" w:tentative="1">
      <w:start w:val="1"/>
      <w:numFmt w:val="bullet"/>
      <w:lvlText w:val=""/>
      <w:lvlJc w:val="left"/>
      <w:pPr>
        <w:ind w:left="2160" w:hanging="360"/>
      </w:pPr>
      <w:rPr>
        <w:rFonts w:ascii="Wingdings" w:hAnsi="Wingdings" w:hint="default"/>
      </w:rPr>
    </w:lvl>
    <w:lvl w:ilvl="3" w:tplc="74348616" w:tentative="1">
      <w:start w:val="1"/>
      <w:numFmt w:val="bullet"/>
      <w:lvlText w:val=""/>
      <w:lvlJc w:val="left"/>
      <w:pPr>
        <w:ind w:left="2880" w:hanging="360"/>
      </w:pPr>
      <w:rPr>
        <w:rFonts w:ascii="Symbol" w:hAnsi="Symbol" w:hint="default"/>
      </w:rPr>
    </w:lvl>
    <w:lvl w:ilvl="4" w:tplc="7A9663D0" w:tentative="1">
      <w:start w:val="1"/>
      <w:numFmt w:val="bullet"/>
      <w:lvlText w:val="o"/>
      <w:lvlJc w:val="left"/>
      <w:pPr>
        <w:ind w:left="3600" w:hanging="360"/>
      </w:pPr>
      <w:rPr>
        <w:rFonts w:ascii="Courier New" w:hAnsi="Courier New" w:cs="Courier New" w:hint="default"/>
      </w:rPr>
    </w:lvl>
    <w:lvl w:ilvl="5" w:tplc="8D404AF2" w:tentative="1">
      <w:start w:val="1"/>
      <w:numFmt w:val="bullet"/>
      <w:lvlText w:val=""/>
      <w:lvlJc w:val="left"/>
      <w:pPr>
        <w:ind w:left="4320" w:hanging="360"/>
      </w:pPr>
      <w:rPr>
        <w:rFonts w:ascii="Wingdings" w:hAnsi="Wingdings" w:hint="default"/>
      </w:rPr>
    </w:lvl>
    <w:lvl w:ilvl="6" w:tplc="971A6D0C" w:tentative="1">
      <w:start w:val="1"/>
      <w:numFmt w:val="bullet"/>
      <w:lvlText w:val=""/>
      <w:lvlJc w:val="left"/>
      <w:pPr>
        <w:ind w:left="5040" w:hanging="360"/>
      </w:pPr>
      <w:rPr>
        <w:rFonts w:ascii="Symbol" w:hAnsi="Symbol" w:hint="default"/>
      </w:rPr>
    </w:lvl>
    <w:lvl w:ilvl="7" w:tplc="0486ECFE" w:tentative="1">
      <w:start w:val="1"/>
      <w:numFmt w:val="bullet"/>
      <w:lvlText w:val="o"/>
      <w:lvlJc w:val="left"/>
      <w:pPr>
        <w:ind w:left="5760" w:hanging="360"/>
      </w:pPr>
      <w:rPr>
        <w:rFonts w:ascii="Courier New" w:hAnsi="Courier New" w:cs="Courier New" w:hint="default"/>
      </w:rPr>
    </w:lvl>
    <w:lvl w:ilvl="8" w:tplc="6348510E"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4"/>
  </w:num>
  <w:num w:numId="9">
    <w:abstractNumId w:val="21"/>
  </w:num>
  <w:num w:numId="10">
    <w:abstractNumId w:val="3"/>
  </w:num>
  <w:num w:numId="11">
    <w:abstractNumId w:val="16"/>
  </w:num>
  <w:num w:numId="12">
    <w:abstractNumId w:val="20"/>
  </w:num>
  <w:num w:numId="13">
    <w:abstractNumId w:val="4"/>
  </w:num>
  <w:num w:numId="14">
    <w:abstractNumId w:val="13"/>
  </w:num>
  <w:num w:numId="15">
    <w:abstractNumId w:val="23"/>
  </w:num>
  <w:num w:numId="16">
    <w:abstractNumId w:val="0"/>
  </w:num>
  <w:num w:numId="17">
    <w:abstractNumId w:val="22"/>
  </w:num>
  <w:num w:numId="18">
    <w:abstractNumId w:val="11"/>
  </w:num>
  <w:num w:numId="19">
    <w:abstractNumId w:val="17"/>
  </w:num>
  <w:num w:numId="20">
    <w:abstractNumId w:val="12"/>
  </w:num>
  <w:num w:numId="21">
    <w:abstractNumId w:val="15"/>
  </w:num>
  <w:num w:numId="22">
    <w:abstractNumId w:val="5"/>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6039"/>
    <w:rsid w:val="000352E8"/>
    <w:rsid w:val="00065575"/>
    <w:rsid w:val="00083DEF"/>
    <w:rsid w:val="000B4FCC"/>
    <w:rsid w:val="001123EC"/>
    <w:rsid w:val="001304F8"/>
    <w:rsid w:val="00134AC5"/>
    <w:rsid w:val="001F0A83"/>
    <w:rsid w:val="002D5926"/>
    <w:rsid w:val="002F6039"/>
    <w:rsid w:val="00393C8D"/>
    <w:rsid w:val="003F10A0"/>
    <w:rsid w:val="004214B3"/>
    <w:rsid w:val="004C2CFE"/>
    <w:rsid w:val="004F6682"/>
    <w:rsid w:val="00592B70"/>
    <w:rsid w:val="00597027"/>
    <w:rsid w:val="005F5F1B"/>
    <w:rsid w:val="006F5BE3"/>
    <w:rsid w:val="0070442B"/>
    <w:rsid w:val="00734EDF"/>
    <w:rsid w:val="0073752D"/>
    <w:rsid w:val="007842AD"/>
    <w:rsid w:val="007C1F89"/>
    <w:rsid w:val="007C6641"/>
    <w:rsid w:val="008A0C1E"/>
    <w:rsid w:val="00900BED"/>
    <w:rsid w:val="00937EA3"/>
    <w:rsid w:val="00992B46"/>
    <w:rsid w:val="00994789"/>
    <w:rsid w:val="009D2531"/>
    <w:rsid w:val="00A83D3F"/>
    <w:rsid w:val="00AA7D2B"/>
    <w:rsid w:val="00AC7B11"/>
    <w:rsid w:val="00BF36EE"/>
    <w:rsid w:val="00C76C90"/>
    <w:rsid w:val="00C962CE"/>
    <w:rsid w:val="00CE4BF4"/>
    <w:rsid w:val="00D87304"/>
    <w:rsid w:val="00F2439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63E4B0"/>
  <w15:chartTrackingRefBased/>
  <w15:docId w15:val="{02D53091-4344-410E-9774-44D03845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7C1F89"/>
    <w:pPr>
      <w:ind w:left="720"/>
      <w:contextualSpacing/>
    </w:pPr>
    <w:rPr>
      <w:rFonts w:ascii="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5EB4-3ED6-4498-9F00-5E75943E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6335</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Vera Merens</cp:lastModifiedBy>
  <cp:revision>11</cp:revision>
  <cp:lastPrinted>2014-06-23T06:44:00Z</cp:lastPrinted>
  <dcterms:created xsi:type="dcterms:W3CDTF">2019-01-03T13:53:00Z</dcterms:created>
  <dcterms:modified xsi:type="dcterms:W3CDTF">2019-01-04T11:04:00Z</dcterms:modified>
</cp:coreProperties>
</file>